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60B7" w14:textId="2ED556EA" w:rsidR="00DD2955" w:rsidRDefault="00DE4033" w:rsidP="0085499F">
      <w:pPr>
        <w:spacing w:before="100" w:beforeAutospacing="1" w:after="100" w:afterAutospacing="1"/>
        <w:ind w:firstLine="708"/>
        <w:jc w:val="both"/>
        <w:rPr>
          <w:sz w:val="22"/>
          <w:szCs w:val="22"/>
        </w:rPr>
      </w:pPr>
      <w:r w:rsidRPr="007523A8">
        <w:rPr>
          <w:sz w:val="22"/>
          <w:szCs w:val="22"/>
          <w:lang w:val="sr-Cyrl-CS"/>
        </w:rPr>
        <w:t xml:space="preserve">На основу члана </w:t>
      </w:r>
      <w:r w:rsidR="00A27622">
        <w:rPr>
          <w:sz w:val="22"/>
          <w:szCs w:val="22"/>
          <w:lang w:val="sr-Latn-RS"/>
        </w:rPr>
        <w:t>10</w:t>
      </w:r>
      <w:r w:rsidR="00221161">
        <w:rPr>
          <w:sz w:val="22"/>
          <w:szCs w:val="22"/>
        </w:rPr>
        <w:t xml:space="preserve"> </w:t>
      </w:r>
      <w:r w:rsidR="00221161">
        <w:rPr>
          <w:sz w:val="22"/>
          <w:szCs w:val="22"/>
          <w:lang w:val="sr-Cyrl-RS"/>
        </w:rPr>
        <w:t>и</w:t>
      </w:r>
      <w:r w:rsidR="008C005F" w:rsidRPr="007523A8">
        <w:rPr>
          <w:sz w:val="22"/>
          <w:szCs w:val="22"/>
        </w:rPr>
        <w:t xml:space="preserve"> </w:t>
      </w:r>
      <w:r w:rsidRPr="007523A8">
        <w:rPr>
          <w:sz w:val="22"/>
          <w:szCs w:val="22"/>
          <w:lang w:val="sr-Cyrl-CS"/>
        </w:rPr>
        <w:t>76</w:t>
      </w:r>
      <w:r w:rsidR="008C005F" w:rsidRPr="007523A8">
        <w:rPr>
          <w:sz w:val="22"/>
          <w:szCs w:val="22"/>
          <w:lang w:val="sr-Cyrl-RS"/>
        </w:rPr>
        <w:t>.</w:t>
      </w:r>
      <w:r w:rsidRPr="007523A8">
        <w:rPr>
          <w:sz w:val="22"/>
          <w:szCs w:val="22"/>
          <w:lang w:val="sr-Cyrl-CS"/>
        </w:rPr>
        <w:t xml:space="preserve"> Закона о култури („Службени гласник РС“, бр. 72/</w:t>
      </w:r>
      <w:r w:rsidR="00221161">
        <w:rPr>
          <w:sz w:val="22"/>
          <w:szCs w:val="22"/>
          <w:lang w:val="sr-Cyrl-CS"/>
        </w:rPr>
        <w:t xml:space="preserve">09, 13/16, 30/16 </w:t>
      </w:r>
      <w:r w:rsidR="002340D8">
        <w:rPr>
          <w:sz w:val="22"/>
          <w:szCs w:val="22"/>
          <w:lang w:val="sr-Cyrl-CS"/>
        </w:rPr>
        <w:t>– исправка 6/2020</w:t>
      </w:r>
      <w:r w:rsidR="006B6960">
        <w:rPr>
          <w:sz w:val="22"/>
          <w:szCs w:val="22"/>
          <w:lang w:val="sr-Latn-RS"/>
        </w:rPr>
        <w:t>, 47/2021</w:t>
      </w:r>
      <w:r w:rsidR="00667641">
        <w:rPr>
          <w:sz w:val="22"/>
          <w:szCs w:val="22"/>
          <w:lang w:val="sr-Cyrl-RS"/>
        </w:rPr>
        <w:t xml:space="preserve"> и 78/2021</w:t>
      </w:r>
      <w:r w:rsidRPr="007523A8">
        <w:rPr>
          <w:sz w:val="22"/>
          <w:szCs w:val="22"/>
          <w:lang w:val="sr-Cyrl-CS"/>
        </w:rPr>
        <w:t>),</w:t>
      </w:r>
      <w:r w:rsidR="00DD2955" w:rsidRPr="007523A8">
        <w:rPr>
          <w:sz w:val="22"/>
          <w:szCs w:val="22"/>
          <w:lang w:val="ru-RU"/>
        </w:rPr>
        <w:t xml:space="preserve"> </w:t>
      </w:r>
      <w:r w:rsidR="008C005F" w:rsidRPr="007523A8">
        <w:rPr>
          <w:sz w:val="22"/>
          <w:szCs w:val="22"/>
          <w:lang w:val="ru-RU"/>
        </w:rPr>
        <w:t>а у вези са</w:t>
      </w:r>
      <w:r w:rsidR="00F1092F" w:rsidRPr="007523A8">
        <w:rPr>
          <w:sz w:val="22"/>
          <w:szCs w:val="22"/>
          <w:lang w:val="ru-RU"/>
        </w:rPr>
        <w:t xml:space="preserve"> </w:t>
      </w:r>
      <w:r w:rsidR="00EC5306" w:rsidRPr="007523A8">
        <w:rPr>
          <w:sz w:val="22"/>
          <w:szCs w:val="22"/>
          <w:lang w:val="ru-RU"/>
        </w:rPr>
        <w:t>Уредб</w:t>
      </w:r>
      <w:r w:rsidR="008C005F" w:rsidRPr="007523A8">
        <w:rPr>
          <w:sz w:val="22"/>
          <w:szCs w:val="22"/>
          <w:lang w:val="ru-RU"/>
        </w:rPr>
        <w:t>ом</w:t>
      </w:r>
      <w:r w:rsidR="00EC5306" w:rsidRPr="007523A8">
        <w:rPr>
          <w:sz w:val="22"/>
          <w:szCs w:val="22"/>
          <w:lang w:val="ru-RU"/>
        </w:rPr>
        <w:t xml:space="preserve"> о критеријумима, мерилима и начину избора пројеката у култури који се фи</w:t>
      </w:r>
      <w:r w:rsidR="008C005F" w:rsidRPr="007523A8">
        <w:rPr>
          <w:sz w:val="22"/>
          <w:szCs w:val="22"/>
          <w:lang w:val="ru-RU"/>
        </w:rPr>
        <w:t>нансирају и суфинансирају из буџ</w:t>
      </w:r>
      <w:r w:rsidR="00EC5306" w:rsidRPr="007523A8">
        <w:rPr>
          <w:sz w:val="22"/>
          <w:szCs w:val="22"/>
          <w:lang w:val="ru-RU"/>
        </w:rPr>
        <w:t>ета Републике Србије, аутономне покрајне, односно јединице локалне самоуправе</w:t>
      </w:r>
      <w:r w:rsidR="002D4480" w:rsidRPr="007523A8">
        <w:rPr>
          <w:sz w:val="22"/>
          <w:szCs w:val="22"/>
          <w:lang w:val="ru-RU"/>
        </w:rPr>
        <w:t xml:space="preserve"> (</w:t>
      </w:r>
      <w:r w:rsidR="002D4480" w:rsidRPr="007523A8">
        <w:rPr>
          <w:sz w:val="22"/>
          <w:szCs w:val="22"/>
          <w:lang w:val="sr-Latn-CS"/>
        </w:rPr>
        <w:t>„</w:t>
      </w:r>
      <w:r w:rsidR="002D4480" w:rsidRPr="007523A8">
        <w:rPr>
          <w:sz w:val="22"/>
          <w:szCs w:val="22"/>
          <w:lang w:val="sr-Cyrl-CS"/>
        </w:rPr>
        <w:t>Службени гласник РС</w:t>
      </w:r>
      <w:r w:rsidR="002D4480" w:rsidRPr="007523A8">
        <w:rPr>
          <w:sz w:val="22"/>
          <w:szCs w:val="22"/>
          <w:lang w:val="sr-Latn-CS"/>
        </w:rPr>
        <w:t>“</w:t>
      </w:r>
      <w:r w:rsidR="002D4480" w:rsidRPr="007523A8">
        <w:rPr>
          <w:sz w:val="22"/>
          <w:szCs w:val="22"/>
          <w:lang w:val="sr-Cyrl-CS"/>
        </w:rPr>
        <w:t xml:space="preserve"> бр. 105/2016</w:t>
      </w:r>
      <w:r w:rsidR="008C005F" w:rsidRPr="007523A8">
        <w:rPr>
          <w:sz w:val="22"/>
          <w:szCs w:val="22"/>
          <w:lang w:val="sr-Cyrl-CS"/>
        </w:rPr>
        <w:t xml:space="preserve"> и 112/2017</w:t>
      </w:r>
      <w:r w:rsidR="002D4480" w:rsidRPr="007523A8">
        <w:rPr>
          <w:sz w:val="22"/>
          <w:szCs w:val="22"/>
          <w:lang w:val="sr-Cyrl-CS"/>
        </w:rPr>
        <w:t>)</w:t>
      </w:r>
      <w:r w:rsidR="00EC5306" w:rsidRPr="007523A8">
        <w:rPr>
          <w:sz w:val="22"/>
          <w:szCs w:val="22"/>
          <w:lang w:val="ru-RU"/>
        </w:rPr>
        <w:t>,</w:t>
      </w:r>
      <w:r w:rsidR="007F7CFA" w:rsidRPr="007523A8">
        <w:rPr>
          <w:sz w:val="22"/>
          <w:szCs w:val="22"/>
          <w:lang w:val="ru-RU"/>
        </w:rPr>
        <w:t xml:space="preserve">  </w:t>
      </w:r>
      <w:r w:rsidR="008C005F" w:rsidRPr="007523A8">
        <w:rPr>
          <w:sz w:val="22"/>
          <w:szCs w:val="22"/>
          <w:lang w:val="ru-RU"/>
        </w:rPr>
        <w:t xml:space="preserve">члана </w:t>
      </w:r>
      <w:r w:rsidR="007F7CFA" w:rsidRPr="007523A8">
        <w:rPr>
          <w:sz w:val="22"/>
          <w:szCs w:val="22"/>
          <w:lang w:val="ru-RU"/>
        </w:rPr>
        <w:t xml:space="preserve">44. Закона о црквама и верским заједницама </w:t>
      </w:r>
      <w:r w:rsidR="007F7CFA" w:rsidRPr="007523A8">
        <w:rPr>
          <w:sz w:val="22"/>
          <w:szCs w:val="22"/>
        </w:rPr>
        <w:t>(„</w:t>
      </w:r>
      <w:proofErr w:type="spellStart"/>
      <w:r w:rsidR="007F7CFA" w:rsidRPr="007523A8">
        <w:rPr>
          <w:sz w:val="22"/>
          <w:szCs w:val="22"/>
        </w:rPr>
        <w:t>Службени</w:t>
      </w:r>
      <w:proofErr w:type="spellEnd"/>
      <w:r w:rsidR="007F7CFA" w:rsidRPr="007523A8">
        <w:rPr>
          <w:sz w:val="22"/>
          <w:szCs w:val="22"/>
        </w:rPr>
        <w:t xml:space="preserve"> </w:t>
      </w:r>
      <w:proofErr w:type="spellStart"/>
      <w:r w:rsidR="007F7CFA" w:rsidRPr="007523A8">
        <w:rPr>
          <w:sz w:val="22"/>
          <w:szCs w:val="22"/>
        </w:rPr>
        <w:t>гласник</w:t>
      </w:r>
      <w:proofErr w:type="spellEnd"/>
      <w:r w:rsidR="007F7CFA" w:rsidRPr="007523A8">
        <w:rPr>
          <w:sz w:val="22"/>
          <w:szCs w:val="22"/>
        </w:rPr>
        <w:t xml:space="preserve"> РС“ </w:t>
      </w:r>
      <w:proofErr w:type="spellStart"/>
      <w:r w:rsidR="007F7CFA" w:rsidRPr="007523A8">
        <w:rPr>
          <w:sz w:val="22"/>
          <w:szCs w:val="22"/>
        </w:rPr>
        <w:t>бр</w:t>
      </w:r>
      <w:proofErr w:type="spellEnd"/>
      <w:r w:rsidR="007F7CFA" w:rsidRPr="007523A8">
        <w:rPr>
          <w:sz w:val="22"/>
          <w:szCs w:val="22"/>
        </w:rPr>
        <w:t>. 36/2006)</w:t>
      </w:r>
      <w:r w:rsidR="00221161">
        <w:rPr>
          <w:sz w:val="22"/>
          <w:szCs w:val="22"/>
          <w:lang w:val="sr-Cyrl-RS"/>
        </w:rPr>
        <w:t>,</w:t>
      </w:r>
      <w:r w:rsidR="008C005F" w:rsidRPr="007523A8">
        <w:rPr>
          <w:sz w:val="22"/>
          <w:szCs w:val="22"/>
          <w:lang w:val="sr-Cyrl-RS"/>
        </w:rPr>
        <w:t xml:space="preserve"> </w:t>
      </w:r>
      <w:r w:rsidR="009F13CC" w:rsidRPr="009F13CC">
        <w:rPr>
          <w:sz w:val="22"/>
          <w:szCs w:val="22"/>
          <w:lang w:val="sr-Cyrl-RS"/>
        </w:rPr>
        <w:t>чл. 5. Уредбе о правилима за доделу државне помоћи („Службени гласник РС“, бр. 13/2010,100/2011, 91/2012, 37/2013, 97/2013, 119/2014, 23/2021-други пропис, 23/2021-I-други пропис, 62/2021-I-други пропис и 62/2021-II-други пропис</w:t>
      </w:r>
      <w:r w:rsidR="00A50624">
        <w:rPr>
          <w:sz w:val="22"/>
          <w:szCs w:val="22"/>
          <w:lang w:val="sr-Cyrl-RS"/>
        </w:rPr>
        <w:t>, 99/2021-други прописи</w:t>
      </w:r>
      <w:r w:rsidR="009F13CC" w:rsidRPr="009F13CC">
        <w:rPr>
          <w:sz w:val="22"/>
          <w:szCs w:val="22"/>
          <w:lang w:val="sr-Cyrl-RS"/>
        </w:rPr>
        <w:t>)</w:t>
      </w:r>
      <w:r w:rsidR="00A6658A" w:rsidRPr="007523A8">
        <w:rPr>
          <w:sz w:val="22"/>
          <w:szCs w:val="22"/>
          <w:lang w:val="ru-RU"/>
        </w:rPr>
        <w:t>,</w:t>
      </w:r>
      <w:r w:rsidR="00A22511" w:rsidRPr="00A22511">
        <w:rPr>
          <w:lang w:val="sr-Cyrl-RS"/>
        </w:rPr>
        <w:t xml:space="preserve"> </w:t>
      </w:r>
      <w:r w:rsidR="00A22511" w:rsidRPr="00414093">
        <w:rPr>
          <w:lang w:val="sr-Cyrl-RS"/>
        </w:rPr>
        <w:t>Одлуке о утврђивању јавног интереса у области културе на територији општине Лајковац („Службени гласник општине Лајковац“, бр.1/2018)</w:t>
      </w:r>
      <w:r w:rsidR="00A22511">
        <w:rPr>
          <w:lang w:val="sr-Cyrl-RS"/>
        </w:rPr>
        <w:t xml:space="preserve">, </w:t>
      </w:r>
      <w:r w:rsidR="002D4480" w:rsidRPr="007523A8">
        <w:rPr>
          <w:sz w:val="22"/>
          <w:szCs w:val="22"/>
          <w:lang w:val="sr-Cyrl-CS"/>
        </w:rPr>
        <w:t>Одлуке о покретању поступка за финансирање и суфинансирање пројеката у области културе из буџета општине Лајковац у 20</w:t>
      </w:r>
      <w:r w:rsidR="002340D8">
        <w:rPr>
          <w:sz w:val="22"/>
          <w:szCs w:val="22"/>
          <w:lang w:val="sr-Cyrl-CS"/>
        </w:rPr>
        <w:t>2</w:t>
      </w:r>
      <w:r w:rsidR="00A50624">
        <w:rPr>
          <w:sz w:val="22"/>
          <w:szCs w:val="22"/>
          <w:lang w:val="sr-Cyrl-RS"/>
        </w:rPr>
        <w:t>2</w:t>
      </w:r>
      <w:r w:rsidR="00405CA2">
        <w:rPr>
          <w:sz w:val="22"/>
          <w:szCs w:val="22"/>
          <w:lang w:val="sr-Cyrl-CS"/>
        </w:rPr>
        <w:t>. години (</w:t>
      </w:r>
      <w:r w:rsidR="001E3D97">
        <w:rPr>
          <w:sz w:val="22"/>
          <w:szCs w:val="22"/>
          <w:lang w:val="sr-Latn-RS"/>
        </w:rPr>
        <w:t>410-310/</w:t>
      </w:r>
      <w:r w:rsidR="001E3D97">
        <w:rPr>
          <w:sz w:val="22"/>
          <w:szCs w:val="22"/>
          <w:lang w:val="sr-Cyrl-RS"/>
        </w:rPr>
        <w:t>2022-</w:t>
      </w:r>
      <w:r w:rsidR="001E3D97">
        <w:rPr>
          <w:sz w:val="22"/>
          <w:szCs w:val="22"/>
          <w:lang w:val="sr-Latn-RS"/>
        </w:rPr>
        <w:t>IV</w:t>
      </w:r>
      <w:r w:rsidR="001E3D97">
        <w:rPr>
          <w:sz w:val="22"/>
          <w:szCs w:val="22"/>
          <w:lang w:val="sr-Cyrl-RS"/>
        </w:rPr>
        <w:t xml:space="preserve"> </w:t>
      </w:r>
      <w:r w:rsidR="00405CA2">
        <w:rPr>
          <w:sz w:val="22"/>
          <w:szCs w:val="22"/>
          <w:lang w:val="sr-Cyrl-RS"/>
        </w:rPr>
        <w:t xml:space="preserve">од </w:t>
      </w:r>
      <w:r w:rsidR="001E3D97">
        <w:rPr>
          <w:sz w:val="22"/>
          <w:szCs w:val="22"/>
          <w:lang w:val="sr-Cyrl-RS"/>
        </w:rPr>
        <w:t>12.08.2022</w:t>
      </w:r>
      <w:r w:rsidR="0002194A">
        <w:rPr>
          <w:sz w:val="22"/>
          <w:szCs w:val="22"/>
          <w:lang w:val="sr-Cyrl-RS"/>
        </w:rPr>
        <w:t xml:space="preserve"> године</w:t>
      </w:r>
      <w:r w:rsidR="00405CA2">
        <w:rPr>
          <w:sz w:val="22"/>
          <w:szCs w:val="22"/>
          <w:lang w:val="sr-Latn-RS"/>
        </w:rPr>
        <w:t>)</w:t>
      </w:r>
      <w:r w:rsidR="002D4480" w:rsidRPr="007523A8">
        <w:rPr>
          <w:sz w:val="22"/>
          <w:szCs w:val="22"/>
        </w:rPr>
        <w:t xml:space="preserve">, </w:t>
      </w:r>
      <w:r w:rsidR="0002194A">
        <w:rPr>
          <w:sz w:val="22"/>
          <w:szCs w:val="22"/>
          <w:lang w:val="sr-Cyrl-RS"/>
        </w:rPr>
        <w:t>г</w:t>
      </w:r>
      <w:r w:rsidR="007523A8" w:rsidRPr="007523A8">
        <w:rPr>
          <w:sz w:val="22"/>
          <w:szCs w:val="22"/>
          <w:lang w:val="sr-Cyrl-RS"/>
        </w:rPr>
        <w:t xml:space="preserve">одишњег </w:t>
      </w:r>
      <w:r w:rsidR="007523A8" w:rsidRPr="009D68B8">
        <w:rPr>
          <w:sz w:val="22"/>
          <w:szCs w:val="22"/>
          <w:lang w:val="sr-Cyrl-RS"/>
        </w:rPr>
        <w:t>плана расписивања јавних конкурса за финансирање пројеката и програма удружења и других организација цивилног друштва из средстава Општине Лајковац у 20</w:t>
      </w:r>
      <w:r w:rsidR="002340D8">
        <w:rPr>
          <w:sz w:val="22"/>
          <w:szCs w:val="22"/>
          <w:lang w:val="sr-Cyrl-RS"/>
        </w:rPr>
        <w:t>2</w:t>
      </w:r>
      <w:r w:rsidR="00A50624">
        <w:rPr>
          <w:sz w:val="22"/>
          <w:szCs w:val="22"/>
          <w:lang w:val="sr-Cyrl-RS"/>
        </w:rPr>
        <w:t>2</w:t>
      </w:r>
      <w:r w:rsidR="007523A8" w:rsidRPr="009D68B8">
        <w:rPr>
          <w:sz w:val="22"/>
          <w:szCs w:val="22"/>
          <w:lang w:val="sr-Cyrl-RS"/>
        </w:rPr>
        <w:t>.години (</w:t>
      </w:r>
      <w:r w:rsidR="00104FDD" w:rsidRPr="00104FDD">
        <w:rPr>
          <w:sz w:val="22"/>
          <w:szCs w:val="22"/>
          <w:lang w:val="sr-Latn-RS"/>
        </w:rPr>
        <w:t>06-60/22-III од 06.07.2022.године</w:t>
      </w:r>
      <w:r w:rsidR="007523A8" w:rsidRPr="009D68B8">
        <w:rPr>
          <w:sz w:val="22"/>
          <w:szCs w:val="22"/>
          <w:lang w:val="sr-Cyrl-RS"/>
        </w:rPr>
        <w:t>)</w:t>
      </w:r>
      <w:r w:rsidR="007523A8" w:rsidRPr="009D68B8">
        <w:rPr>
          <w:sz w:val="22"/>
          <w:szCs w:val="22"/>
        </w:rPr>
        <w:t>,</w:t>
      </w:r>
      <w:r w:rsidR="007523A8" w:rsidRPr="009D68B8">
        <w:rPr>
          <w:sz w:val="22"/>
          <w:szCs w:val="22"/>
          <w:lang w:val="sr-Cyrl-RS"/>
        </w:rPr>
        <w:t xml:space="preserve"> </w:t>
      </w:r>
      <w:proofErr w:type="spellStart"/>
      <w:r w:rsidR="007523A8" w:rsidRPr="009D68B8">
        <w:rPr>
          <w:sz w:val="22"/>
          <w:szCs w:val="22"/>
        </w:rPr>
        <w:t>Општинск</w:t>
      </w:r>
      <w:proofErr w:type="spellEnd"/>
      <w:r w:rsidR="007523A8" w:rsidRPr="009D68B8">
        <w:rPr>
          <w:sz w:val="22"/>
          <w:szCs w:val="22"/>
          <w:lang w:val="sr-Cyrl-RS"/>
        </w:rPr>
        <w:t>а</w:t>
      </w:r>
      <w:r w:rsidR="007523A8" w:rsidRPr="009D68B8">
        <w:rPr>
          <w:sz w:val="22"/>
          <w:szCs w:val="22"/>
        </w:rPr>
        <w:t xml:space="preserve"> </w:t>
      </w:r>
      <w:r w:rsidR="007523A8" w:rsidRPr="009D68B8">
        <w:rPr>
          <w:sz w:val="22"/>
          <w:szCs w:val="22"/>
          <w:lang w:val="sr-Cyrl-RS"/>
        </w:rPr>
        <w:t>управа</w:t>
      </w:r>
      <w:r w:rsidR="007523A8" w:rsidRPr="009D68B8">
        <w:rPr>
          <w:sz w:val="22"/>
          <w:szCs w:val="22"/>
        </w:rPr>
        <w:t xml:space="preserve"> </w:t>
      </w:r>
      <w:r w:rsidR="007523A8" w:rsidRPr="009D68B8">
        <w:rPr>
          <w:sz w:val="22"/>
          <w:szCs w:val="22"/>
          <w:lang w:val="sr-Cyrl-RS"/>
        </w:rPr>
        <w:t>О</w:t>
      </w:r>
      <w:proofErr w:type="spellStart"/>
      <w:r w:rsidR="007523A8" w:rsidRPr="009D68B8">
        <w:rPr>
          <w:sz w:val="22"/>
          <w:szCs w:val="22"/>
        </w:rPr>
        <w:t>пштине</w:t>
      </w:r>
      <w:proofErr w:type="spellEnd"/>
      <w:r w:rsidR="007523A8" w:rsidRPr="009D68B8">
        <w:rPr>
          <w:sz w:val="22"/>
          <w:szCs w:val="22"/>
        </w:rPr>
        <w:t xml:space="preserve"> </w:t>
      </w:r>
      <w:proofErr w:type="spellStart"/>
      <w:r w:rsidR="007523A8" w:rsidRPr="009D68B8">
        <w:rPr>
          <w:sz w:val="22"/>
          <w:szCs w:val="22"/>
        </w:rPr>
        <w:t>Лајковац</w:t>
      </w:r>
      <w:proofErr w:type="spellEnd"/>
      <w:r w:rsidR="007523A8" w:rsidRPr="009D68B8">
        <w:rPr>
          <w:sz w:val="22"/>
          <w:szCs w:val="22"/>
        </w:rPr>
        <w:t xml:space="preserve">, </w:t>
      </w:r>
      <w:proofErr w:type="spellStart"/>
      <w:r w:rsidR="007523A8" w:rsidRPr="009D68B8">
        <w:rPr>
          <w:sz w:val="22"/>
          <w:szCs w:val="22"/>
        </w:rPr>
        <w:t>расписује</w:t>
      </w:r>
      <w:proofErr w:type="spellEnd"/>
    </w:p>
    <w:p w14:paraId="69970B31" w14:textId="77777777" w:rsidR="00574223" w:rsidRPr="00DE4033" w:rsidRDefault="00574223" w:rsidP="0085499F">
      <w:pPr>
        <w:spacing w:before="100" w:beforeAutospacing="1" w:after="100" w:afterAutospacing="1"/>
        <w:ind w:firstLine="708"/>
        <w:jc w:val="both"/>
        <w:rPr>
          <w:lang w:val="sr-Cyrl-CS"/>
        </w:rPr>
      </w:pPr>
    </w:p>
    <w:p w14:paraId="62955846" w14:textId="77777777" w:rsidR="00DD2955" w:rsidRPr="00DE4033" w:rsidRDefault="00DD2955" w:rsidP="00DD2955">
      <w:pPr>
        <w:jc w:val="center"/>
        <w:rPr>
          <w:b/>
          <w:lang w:val="sr-Cyrl-CS"/>
        </w:rPr>
      </w:pPr>
      <w:r w:rsidRPr="00DE4033">
        <w:rPr>
          <w:b/>
          <w:lang w:val="sr-Cyrl-CS"/>
        </w:rPr>
        <w:t>ЈАВНИ КОНКУРС</w:t>
      </w:r>
    </w:p>
    <w:p w14:paraId="166870D7" w14:textId="77777777" w:rsidR="00DD2955" w:rsidRPr="00DE4033" w:rsidRDefault="00DD2955" w:rsidP="00DD2955">
      <w:pPr>
        <w:jc w:val="center"/>
        <w:rPr>
          <w:b/>
          <w:lang w:val="sr-Cyrl-CS"/>
        </w:rPr>
      </w:pPr>
    </w:p>
    <w:p w14:paraId="3FBDA1CD" w14:textId="29FE91A6" w:rsidR="00DD2955" w:rsidRPr="00DE4033" w:rsidRDefault="00BA0B0A" w:rsidP="00DD2955">
      <w:pPr>
        <w:jc w:val="center"/>
        <w:rPr>
          <w:b/>
          <w:lang w:val="sr-Cyrl-CS"/>
        </w:rPr>
      </w:pPr>
      <w:r w:rsidRPr="00DE4033">
        <w:rPr>
          <w:b/>
          <w:lang w:val="sr-Cyrl-CS"/>
        </w:rPr>
        <w:t xml:space="preserve">ЗА </w:t>
      </w:r>
      <w:r w:rsidR="00706BF9" w:rsidRPr="00DE4033">
        <w:rPr>
          <w:b/>
          <w:lang w:val="sr-Cyrl-CS"/>
        </w:rPr>
        <w:t xml:space="preserve">ФИНАНСИРАЊЕ И </w:t>
      </w:r>
      <w:r w:rsidRPr="00DE4033">
        <w:rPr>
          <w:b/>
          <w:lang w:val="sr-Cyrl-CS"/>
        </w:rPr>
        <w:t xml:space="preserve">СУФИНАНСИРАЊЕ </w:t>
      </w:r>
      <w:r w:rsidR="00505A6E" w:rsidRPr="00DE4033">
        <w:rPr>
          <w:b/>
          <w:lang w:val="sr-Cyrl-CS"/>
        </w:rPr>
        <w:t>ПРОЈЕКАТА</w:t>
      </w:r>
      <w:r w:rsidR="00706BF9" w:rsidRPr="00DE4033">
        <w:rPr>
          <w:b/>
          <w:lang w:val="sr-Cyrl-CS"/>
        </w:rPr>
        <w:t xml:space="preserve"> </w:t>
      </w:r>
      <w:r w:rsidR="00221161">
        <w:rPr>
          <w:b/>
          <w:lang w:val="sr-Cyrl-CS"/>
        </w:rPr>
        <w:t>У</w:t>
      </w:r>
      <w:r w:rsidR="00505A6E" w:rsidRPr="00DE4033">
        <w:rPr>
          <w:b/>
          <w:lang w:val="sr-Cyrl-CS"/>
        </w:rPr>
        <w:t xml:space="preserve"> ОБЛАСТИ КУЛТУРЕ</w:t>
      </w:r>
      <w:r w:rsidR="00DD2955" w:rsidRPr="00DE4033">
        <w:rPr>
          <w:b/>
          <w:lang w:val="sr-Cyrl-CS"/>
        </w:rPr>
        <w:t xml:space="preserve"> ИЗ БУЏЕТА </w:t>
      </w:r>
      <w:r w:rsidR="00797330" w:rsidRPr="00DE4033">
        <w:rPr>
          <w:b/>
          <w:lang w:val="sr-Cyrl-CS"/>
        </w:rPr>
        <w:t>ОПШТИНЕ ЛАЈКОВАЦ У</w:t>
      </w:r>
      <w:r w:rsidR="00B97F5E" w:rsidRPr="00DE4033">
        <w:rPr>
          <w:b/>
          <w:lang w:val="sr-Cyrl-CS"/>
        </w:rPr>
        <w:t xml:space="preserve"> 20</w:t>
      </w:r>
      <w:r w:rsidR="002340D8">
        <w:rPr>
          <w:b/>
          <w:lang w:val="sr-Cyrl-CS"/>
        </w:rPr>
        <w:t>2</w:t>
      </w:r>
      <w:r w:rsidR="000A64FA">
        <w:rPr>
          <w:b/>
          <w:lang w:val="sr-Cyrl-RS"/>
        </w:rPr>
        <w:t>2</w:t>
      </w:r>
      <w:r w:rsidR="00DD2955" w:rsidRPr="00DE4033">
        <w:rPr>
          <w:b/>
          <w:lang w:val="sr-Cyrl-CS"/>
        </w:rPr>
        <w:t>. ГОДИНИ</w:t>
      </w:r>
    </w:p>
    <w:p w14:paraId="68F50A11" w14:textId="77777777" w:rsidR="00DD2955" w:rsidRPr="00DE4033" w:rsidRDefault="00DD2955" w:rsidP="00DD2955">
      <w:pPr>
        <w:jc w:val="center"/>
        <w:rPr>
          <w:b/>
          <w:lang w:val="sr-Cyrl-CS"/>
        </w:rPr>
      </w:pPr>
    </w:p>
    <w:p w14:paraId="1B900ACA" w14:textId="77777777" w:rsidR="00DD2955" w:rsidRPr="00DE4033" w:rsidRDefault="00DD2955" w:rsidP="00DD2955">
      <w:pPr>
        <w:jc w:val="both"/>
        <w:rPr>
          <w:lang w:val="sr-Cyrl-CS"/>
        </w:rPr>
      </w:pPr>
    </w:p>
    <w:p w14:paraId="7FFAAE56" w14:textId="77777777" w:rsidR="00DD2955" w:rsidRPr="00DE4033" w:rsidRDefault="00221161" w:rsidP="00DD2955">
      <w:pPr>
        <w:pStyle w:val="Heading2"/>
        <w:pBdr>
          <w:top w:val="single" w:sz="4" w:space="1" w:color="auto"/>
          <w:left w:val="single" w:sz="4" w:space="4" w:color="auto"/>
          <w:bottom w:val="single" w:sz="4" w:space="0" w:color="auto"/>
          <w:right w:val="single" w:sz="4" w:space="4" w:color="auto"/>
        </w:pBdr>
        <w:shd w:val="clear" w:color="auto" w:fill="CCCCCC"/>
        <w:jc w:val="center"/>
        <w:rPr>
          <w:rFonts w:ascii="Times New Roman" w:hAnsi="Times New Roman" w:cs="Times New Roman"/>
          <w:bCs w:val="0"/>
          <w:i w:val="0"/>
          <w:iCs w:val="0"/>
          <w:color w:val="000000"/>
          <w:sz w:val="24"/>
          <w:szCs w:val="24"/>
          <w:lang w:val="sr-Cyrl-CS"/>
        </w:rPr>
      </w:pPr>
      <w:r>
        <w:rPr>
          <w:rFonts w:ascii="Times New Roman" w:hAnsi="Times New Roman" w:cs="Times New Roman"/>
          <w:bCs w:val="0"/>
          <w:i w:val="0"/>
          <w:iCs w:val="0"/>
          <w:color w:val="000000"/>
          <w:sz w:val="24"/>
          <w:szCs w:val="24"/>
          <w:lang w:val="sr-Cyrl-CS"/>
        </w:rPr>
        <w:t>ОБИМ СРЕДСТАВА</w:t>
      </w:r>
      <w:r w:rsidR="00574223">
        <w:rPr>
          <w:rFonts w:ascii="Times New Roman" w:hAnsi="Times New Roman" w:cs="Times New Roman"/>
          <w:bCs w:val="0"/>
          <w:i w:val="0"/>
          <w:iCs w:val="0"/>
          <w:color w:val="000000"/>
          <w:sz w:val="24"/>
          <w:szCs w:val="24"/>
          <w:lang w:val="sr-Cyrl-CS"/>
        </w:rPr>
        <w:t>, ОБЛАСТИ</w:t>
      </w:r>
      <w:r w:rsidR="00DD2955" w:rsidRPr="00DE4033">
        <w:rPr>
          <w:rFonts w:ascii="Times New Roman" w:hAnsi="Times New Roman" w:cs="Times New Roman"/>
          <w:bCs w:val="0"/>
          <w:i w:val="0"/>
          <w:iCs w:val="0"/>
          <w:color w:val="000000"/>
          <w:sz w:val="24"/>
          <w:szCs w:val="24"/>
          <w:lang w:val="sr-Cyrl-CS"/>
        </w:rPr>
        <w:t xml:space="preserve"> И ЦИЉ</w:t>
      </w:r>
      <w:r>
        <w:rPr>
          <w:rFonts w:ascii="Times New Roman" w:hAnsi="Times New Roman" w:cs="Times New Roman"/>
          <w:bCs w:val="0"/>
          <w:i w:val="0"/>
          <w:iCs w:val="0"/>
          <w:color w:val="000000"/>
          <w:sz w:val="24"/>
          <w:szCs w:val="24"/>
          <w:lang w:val="sr-Cyrl-CS"/>
        </w:rPr>
        <w:t xml:space="preserve"> КОНКУРСА</w:t>
      </w:r>
    </w:p>
    <w:p w14:paraId="4EFF19F8" w14:textId="77777777" w:rsidR="00221161" w:rsidRDefault="00221161" w:rsidP="00221161">
      <w:pPr>
        <w:jc w:val="both"/>
        <w:rPr>
          <w:b/>
          <w:lang w:val="sr-Cyrl-RS"/>
        </w:rPr>
      </w:pPr>
    </w:p>
    <w:p w14:paraId="2B941B55" w14:textId="3E52B6E5" w:rsidR="00221161" w:rsidRPr="00221161" w:rsidRDefault="00221161" w:rsidP="00221161">
      <w:pPr>
        <w:pStyle w:val="ListParagraph"/>
        <w:ind w:firstLine="696"/>
        <w:jc w:val="both"/>
        <w:rPr>
          <w:b/>
          <w:lang w:val="sr-Cyrl-CS"/>
        </w:rPr>
      </w:pPr>
      <w:r>
        <w:rPr>
          <w:b/>
        </w:rPr>
        <w:t xml:space="preserve">I. </w:t>
      </w:r>
      <w:proofErr w:type="gramStart"/>
      <w:r w:rsidRPr="00221161">
        <w:rPr>
          <w:b/>
          <w:lang w:val="sr-Cyrl-CS"/>
        </w:rPr>
        <w:t>Средства  намењена</w:t>
      </w:r>
      <w:proofErr w:type="gramEnd"/>
      <w:r w:rsidRPr="00221161">
        <w:rPr>
          <w:b/>
          <w:lang w:val="sr-Cyrl-CS"/>
        </w:rPr>
        <w:t xml:space="preserve"> за финансирање и суфинансирање пројеката у култури </w:t>
      </w:r>
      <w:r w:rsidRPr="00221161">
        <w:rPr>
          <w:rFonts w:ascii="Verdana" w:hAnsi="Verdana" w:cs="Arial"/>
          <w:b/>
          <w:bCs/>
          <w:sz w:val="20"/>
          <w:szCs w:val="20"/>
          <w:lang w:val="sr-Cyrl-CS"/>
        </w:rPr>
        <w:t xml:space="preserve">у укупном износу од </w:t>
      </w:r>
      <w:r w:rsidR="009F13CC" w:rsidRPr="009F13CC">
        <w:rPr>
          <w:rFonts w:ascii="Verdana" w:hAnsi="Verdana" w:cs="Arial"/>
          <w:b/>
          <w:bCs/>
          <w:sz w:val="20"/>
          <w:szCs w:val="20"/>
        </w:rPr>
        <w:t>1</w:t>
      </w:r>
      <w:r w:rsidR="000A64FA">
        <w:rPr>
          <w:rFonts w:ascii="Verdana" w:hAnsi="Verdana" w:cs="Arial"/>
          <w:b/>
          <w:bCs/>
          <w:sz w:val="20"/>
          <w:szCs w:val="20"/>
          <w:lang w:val="sr-Cyrl-RS"/>
        </w:rPr>
        <w:t>00</w:t>
      </w:r>
      <w:r w:rsidR="009F13CC" w:rsidRPr="009F13CC">
        <w:rPr>
          <w:rFonts w:ascii="Verdana" w:hAnsi="Verdana" w:cs="Arial"/>
          <w:b/>
          <w:bCs/>
          <w:sz w:val="20"/>
          <w:szCs w:val="20"/>
        </w:rPr>
        <w:t xml:space="preserve">.000,00 </w:t>
      </w:r>
      <w:proofErr w:type="spellStart"/>
      <w:r w:rsidR="009F13CC" w:rsidRPr="009F13CC">
        <w:rPr>
          <w:rFonts w:ascii="Verdana" w:hAnsi="Verdana" w:cs="Arial"/>
          <w:b/>
          <w:bCs/>
          <w:sz w:val="20"/>
          <w:szCs w:val="20"/>
        </w:rPr>
        <w:t>динара</w:t>
      </w:r>
      <w:proofErr w:type="spellEnd"/>
      <w:r w:rsidR="000A64FA">
        <w:rPr>
          <w:rFonts w:ascii="Verdana" w:hAnsi="Verdana" w:cs="Arial"/>
          <w:b/>
          <w:bCs/>
          <w:sz w:val="20"/>
          <w:szCs w:val="20"/>
          <w:lang w:val="sr-Cyrl-CS"/>
        </w:rPr>
        <w:t>,</w:t>
      </w:r>
      <w:r w:rsidRPr="00221161">
        <w:rPr>
          <w:b/>
          <w:lang w:val="sr-Cyrl-CS"/>
        </w:rPr>
        <w:t xml:space="preserve"> користе се за реализацију пројеката из следећих области:</w:t>
      </w:r>
    </w:p>
    <w:p w14:paraId="6BE9565B" w14:textId="77777777" w:rsidR="00221161" w:rsidRPr="00221161" w:rsidRDefault="00221161" w:rsidP="00221161">
      <w:pPr>
        <w:jc w:val="both"/>
        <w:rPr>
          <w:b/>
          <w:lang w:val="sr-Cyrl-RS"/>
        </w:rPr>
      </w:pPr>
    </w:p>
    <w:p w14:paraId="71A2D006" w14:textId="77777777" w:rsidR="00221161" w:rsidRDefault="00221161" w:rsidP="00221161">
      <w:pPr>
        <w:pStyle w:val="ListParagraph"/>
        <w:jc w:val="both"/>
        <w:rPr>
          <w:lang w:val="sr-Cyrl-RS"/>
        </w:rPr>
      </w:pPr>
    </w:p>
    <w:p w14:paraId="7724F131" w14:textId="77777777" w:rsidR="002340D8" w:rsidRPr="002340D8" w:rsidRDefault="002340D8" w:rsidP="002340D8">
      <w:pPr>
        <w:ind w:left="360"/>
        <w:jc w:val="both"/>
        <w:rPr>
          <w:lang w:val="sr-Cyrl-RS"/>
        </w:rPr>
      </w:pPr>
      <w:r w:rsidRPr="002340D8">
        <w:rPr>
          <w:lang w:val="sr-Cyrl-RS"/>
        </w:rPr>
        <w:t>1)</w:t>
      </w:r>
      <w:r w:rsidRPr="002340D8">
        <w:rPr>
          <w:lang w:val="sr-Cyrl-RS"/>
        </w:rPr>
        <w:tab/>
        <w:t>Аматерско стваралаштво (књижевно, ликовно, музичко, уметничке игре – народне игре идр.)</w:t>
      </w:r>
    </w:p>
    <w:p w14:paraId="5F45CAA0" w14:textId="77777777" w:rsidR="002340D8" w:rsidRPr="002340D8" w:rsidRDefault="002340D8" w:rsidP="002340D8">
      <w:pPr>
        <w:ind w:left="360"/>
        <w:jc w:val="both"/>
        <w:rPr>
          <w:lang w:val="sr-Cyrl-RS"/>
        </w:rPr>
      </w:pPr>
      <w:r w:rsidRPr="002340D8">
        <w:rPr>
          <w:lang w:val="sr-Cyrl-RS"/>
        </w:rPr>
        <w:t>2)</w:t>
      </w:r>
      <w:r w:rsidRPr="002340D8">
        <w:rPr>
          <w:lang w:val="sr-Cyrl-RS"/>
        </w:rPr>
        <w:tab/>
        <w:t>Књижевно стваралаштво;</w:t>
      </w:r>
    </w:p>
    <w:p w14:paraId="137B56A3" w14:textId="77777777" w:rsidR="002340D8" w:rsidRPr="002340D8" w:rsidRDefault="002340D8" w:rsidP="002340D8">
      <w:pPr>
        <w:ind w:left="360"/>
        <w:jc w:val="both"/>
        <w:rPr>
          <w:lang w:val="sr-Cyrl-RS"/>
        </w:rPr>
      </w:pPr>
      <w:r w:rsidRPr="002340D8">
        <w:rPr>
          <w:lang w:val="sr-Cyrl-RS"/>
        </w:rPr>
        <w:t>3)</w:t>
      </w:r>
      <w:r w:rsidRPr="002340D8">
        <w:rPr>
          <w:lang w:val="sr-Cyrl-RS"/>
        </w:rPr>
        <w:tab/>
        <w:t>Музичко стваралаштво и интерпретација;</w:t>
      </w:r>
    </w:p>
    <w:p w14:paraId="7DB75E03" w14:textId="77777777" w:rsidR="002340D8" w:rsidRPr="002340D8" w:rsidRDefault="002340D8" w:rsidP="002340D8">
      <w:pPr>
        <w:ind w:left="360"/>
        <w:jc w:val="both"/>
        <w:rPr>
          <w:lang w:val="sr-Cyrl-RS"/>
        </w:rPr>
      </w:pPr>
      <w:r w:rsidRPr="002340D8">
        <w:rPr>
          <w:lang w:val="sr-Cyrl-RS"/>
        </w:rPr>
        <w:t>4)</w:t>
      </w:r>
      <w:r w:rsidRPr="002340D8">
        <w:rPr>
          <w:lang w:val="sr-Cyrl-RS"/>
        </w:rPr>
        <w:tab/>
        <w:t>Ликовно стваралаштво (сликарство и вајарство);</w:t>
      </w:r>
    </w:p>
    <w:p w14:paraId="7E9E9F22" w14:textId="77777777" w:rsidR="002340D8" w:rsidRPr="002340D8" w:rsidRDefault="002340D8" w:rsidP="002340D8">
      <w:pPr>
        <w:ind w:left="360"/>
        <w:jc w:val="both"/>
        <w:rPr>
          <w:lang w:val="sr-Cyrl-RS"/>
        </w:rPr>
      </w:pPr>
      <w:r w:rsidRPr="002340D8">
        <w:rPr>
          <w:lang w:val="sr-Cyrl-RS"/>
        </w:rPr>
        <w:t>5)</w:t>
      </w:r>
      <w:r w:rsidRPr="002340D8">
        <w:rPr>
          <w:lang w:val="sr-Cyrl-RS"/>
        </w:rPr>
        <w:tab/>
        <w:t>уметничка игра - класичан балет, савремена игра (стваралаштво и интерпретација);</w:t>
      </w:r>
    </w:p>
    <w:p w14:paraId="264BD9E8" w14:textId="77777777" w:rsidR="002340D8" w:rsidRPr="002340D8" w:rsidRDefault="002340D8" w:rsidP="002340D8">
      <w:pPr>
        <w:ind w:left="360"/>
        <w:jc w:val="both"/>
        <w:rPr>
          <w:lang w:val="sr-Cyrl-RS"/>
        </w:rPr>
      </w:pPr>
      <w:r w:rsidRPr="002340D8">
        <w:rPr>
          <w:lang w:val="sr-Cyrl-RS"/>
        </w:rPr>
        <w:t>6)</w:t>
      </w:r>
      <w:r w:rsidRPr="002340D8">
        <w:rPr>
          <w:lang w:val="sr-Cyrl-RS"/>
        </w:rPr>
        <w:tab/>
        <w:t>Аудио-визуелно стваралаштво;</w:t>
      </w:r>
    </w:p>
    <w:p w14:paraId="46F36B2E" w14:textId="77777777" w:rsidR="002340D8" w:rsidRPr="002340D8" w:rsidRDefault="002340D8" w:rsidP="002340D8">
      <w:pPr>
        <w:ind w:left="360"/>
        <w:jc w:val="both"/>
        <w:rPr>
          <w:lang w:val="sr-Cyrl-RS"/>
        </w:rPr>
      </w:pPr>
      <w:r w:rsidRPr="002340D8">
        <w:rPr>
          <w:lang w:val="sr-Cyrl-RS"/>
        </w:rPr>
        <w:t>7)</w:t>
      </w:r>
      <w:r w:rsidRPr="002340D8">
        <w:rPr>
          <w:lang w:val="sr-Cyrl-RS"/>
        </w:rPr>
        <w:tab/>
        <w:t>Манифестације везане за културно стваралаштво и етно манифестације.</w:t>
      </w:r>
    </w:p>
    <w:p w14:paraId="03638BA5" w14:textId="77777777" w:rsidR="002340D8" w:rsidRPr="002340D8" w:rsidRDefault="002340D8" w:rsidP="002340D8">
      <w:pPr>
        <w:ind w:left="360"/>
        <w:jc w:val="both"/>
        <w:rPr>
          <w:lang w:val="sr-Cyrl-RS"/>
        </w:rPr>
      </w:pPr>
      <w:r w:rsidRPr="002340D8">
        <w:rPr>
          <w:lang w:val="sr-Cyrl-RS"/>
        </w:rPr>
        <w:t>8)</w:t>
      </w:r>
      <w:r w:rsidRPr="002340D8">
        <w:rPr>
          <w:lang w:val="sr-Cyrl-RS"/>
        </w:rPr>
        <w:tab/>
        <w:t>Остала извођења културних програма и културних садржаја (мјузикл, циркус, пантомима, улична уметност и сл.);</w:t>
      </w:r>
    </w:p>
    <w:p w14:paraId="1CF0FACE" w14:textId="77777777" w:rsidR="002340D8" w:rsidRPr="002340D8" w:rsidRDefault="002340D8" w:rsidP="002340D8">
      <w:pPr>
        <w:ind w:left="360"/>
        <w:jc w:val="both"/>
        <w:rPr>
          <w:lang w:val="sr-Cyrl-RS"/>
        </w:rPr>
      </w:pPr>
      <w:r w:rsidRPr="002340D8">
        <w:rPr>
          <w:lang w:val="sr-Cyrl-RS"/>
        </w:rPr>
        <w:t>9)</w:t>
      </w:r>
      <w:r w:rsidRPr="002340D8">
        <w:rPr>
          <w:lang w:val="sr-Cyrl-RS"/>
        </w:rPr>
        <w:tab/>
        <w:t>Подршка учешћа уметника са територије општине Лајковац на менифестацијама у земљи и иностранству;</w:t>
      </w:r>
    </w:p>
    <w:p w14:paraId="1D2D96E5" w14:textId="73AA9F94" w:rsidR="002340D8" w:rsidRPr="002340D8" w:rsidRDefault="002340D8" w:rsidP="009F13CC">
      <w:pPr>
        <w:ind w:left="360"/>
        <w:jc w:val="both"/>
        <w:rPr>
          <w:lang w:val="sr-Cyrl-RS"/>
        </w:rPr>
      </w:pPr>
      <w:r w:rsidRPr="002340D8">
        <w:rPr>
          <w:lang w:val="sr-Cyrl-RS"/>
        </w:rPr>
        <w:t>10)</w:t>
      </w:r>
      <w:r w:rsidRPr="002340D8">
        <w:rPr>
          <w:lang w:val="sr-Cyrl-RS"/>
        </w:rPr>
        <w:tab/>
        <w:t>Откривање, прикупљање, истраживање, документовање, проучавање, вредновање, заштита, очување, представљање, интерпретација, управљање  и коришћења НЕМАТЕРИЈАЛНОГ КУЛТУРНОГ НАСЛЕЂА;</w:t>
      </w:r>
    </w:p>
    <w:p w14:paraId="59CAD78C" w14:textId="10DD2757" w:rsidR="002340D8" w:rsidRDefault="002340D8" w:rsidP="002340D8">
      <w:pPr>
        <w:ind w:left="360"/>
        <w:jc w:val="both"/>
        <w:rPr>
          <w:lang w:val="sr-Cyrl-RS"/>
        </w:rPr>
      </w:pPr>
      <w:r w:rsidRPr="002340D8">
        <w:rPr>
          <w:lang w:val="sr-Cyrl-RS"/>
        </w:rPr>
        <w:t>1</w:t>
      </w:r>
      <w:r w:rsidR="009F13CC">
        <w:rPr>
          <w:lang w:val="sr-Latn-RS"/>
        </w:rPr>
        <w:t>1</w:t>
      </w:r>
      <w:r w:rsidRPr="002340D8">
        <w:rPr>
          <w:lang w:val="sr-Cyrl-RS"/>
        </w:rPr>
        <w:t>)</w:t>
      </w:r>
      <w:r w:rsidRPr="002340D8">
        <w:rPr>
          <w:lang w:val="sr-Cyrl-RS"/>
        </w:rPr>
        <w:tab/>
        <w:t>Промоција локалног етно стваралаштва на територији општине Лајковац,  у земљи и иностранству.</w:t>
      </w:r>
    </w:p>
    <w:p w14:paraId="0F3AF067" w14:textId="77777777" w:rsidR="009F13CC" w:rsidRDefault="009F13CC" w:rsidP="002340D8">
      <w:pPr>
        <w:ind w:left="360"/>
        <w:jc w:val="both"/>
        <w:rPr>
          <w:lang w:val="sr-Cyrl-RS"/>
        </w:rPr>
      </w:pPr>
    </w:p>
    <w:p w14:paraId="144A3509" w14:textId="336C38C6" w:rsidR="00712F4A" w:rsidRDefault="0009543C" w:rsidP="002340D8">
      <w:pPr>
        <w:ind w:left="360"/>
        <w:jc w:val="both"/>
        <w:rPr>
          <w:b/>
          <w:lang w:val="sr-Latn-RS"/>
        </w:rPr>
      </w:pPr>
      <w:r w:rsidRPr="0009543C">
        <w:rPr>
          <w:b/>
          <w:lang w:val="sr-Cyrl-CS"/>
        </w:rPr>
        <w:lastRenderedPageBreak/>
        <w:t xml:space="preserve">Циљ: Допринос очувању, </w:t>
      </w:r>
      <w:r w:rsidR="00B2081D">
        <w:rPr>
          <w:b/>
          <w:lang w:val="sr-Cyrl-CS"/>
        </w:rPr>
        <w:t xml:space="preserve">истражености, одрживом коришћењу, </w:t>
      </w:r>
      <w:r w:rsidRPr="0009543C">
        <w:rPr>
          <w:b/>
          <w:lang w:val="sr-Cyrl-CS"/>
        </w:rPr>
        <w:t>заштити и доступности културног наслеђа</w:t>
      </w:r>
      <w:r w:rsidR="00B2081D">
        <w:rPr>
          <w:b/>
          <w:lang w:val="sr-Cyrl-CS"/>
        </w:rPr>
        <w:t xml:space="preserve"> као и стварање подстицајног окружења за унапређење уметничког стваралаштва</w:t>
      </w:r>
      <w:r w:rsidRPr="0009543C">
        <w:rPr>
          <w:b/>
          <w:lang w:val="sr-Cyrl-CS"/>
        </w:rPr>
        <w:t xml:space="preserve"> на територији општине Лајковац. </w:t>
      </w:r>
    </w:p>
    <w:p w14:paraId="7DE1669E" w14:textId="77777777" w:rsidR="003704F4" w:rsidRDefault="003704F4" w:rsidP="00B97BAB">
      <w:pPr>
        <w:ind w:left="360"/>
        <w:jc w:val="both"/>
        <w:rPr>
          <w:b/>
          <w:lang w:val="sr-Latn-RS"/>
        </w:rPr>
      </w:pPr>
    </w:p>
    <w:p w14:paraId="4B2ABF1F" w14:textId="77777777" w:rsidR="003704F4" w:rsidRPr="003704F4" w:rsidRDefault="003704F4" w:rsidP="00B97BAB">
      <w:pPr>
        <w:ind w:left="360"/>
        <w:jc w:val="both"/>
        <w:rPr>
          <w:b/>
          <w:lang w:val="sr-Latn-RS"/>
        </w:rPr>
      </w:pPr>
    </w:p>
    <w:p w14:paraId="41F2EEB0" w14:textId="65418946" w:rsidR="003704F4" w:rsidRPr="00D93E23" w:rsidRDefault="003704F4" w:rsidP="003704F4">
      <w:pPr>
        <w:jc w:val="both"/>
        <w:rPr>
          <w:b/>
          <w:lang w:val="sr-Cyrl-RS"/>
        </w:rPr>
      </w:pPr>
      <w:proofErr w:type="spellStart"/>
      <w:r w:rsidRPr="003704F4">
        <w:rPr>
          <w:b/>
        </w:rPr>
        <w:t>Општина</w:t>
      </w:r>
      <w:proofErr w:type="spellEnd"/>
      <w:r w:rsidRPr="003704F4">
        <w:rPr>
          <w:b/>
        </w:rPr>
        <w:t xml:space="preserve"> </w:t>
      </w:r>
      <w:proofErr w:type="spellStart"/>
      <w:r w:rsidRPr="003704F4">
        <w:rPr>
          <w:b/>
        </w:rPr>
        <w:t>Лајковац</w:t>
      </w:r>
      <w:proofErr w:type="spellEnd"/>
      <w:r w:rsidRPr="003704F4">
        <w:rPr>
          <w:b/>
        </w:rPr>
        <w:t xml:space="preserve"> </w:t>
      </w:r>
      <w:proofErr w:type="spellStart"/>
      <w:r w:rsidRPr="003704F4">
        <w:rPr>
          <w:b/>
        </w:rPr>
        <w:t>ће</w:t>
      </w:r>
      <w:proofErr w:type="spellEnd"/>
      <w:r w:rsidRPr="003704F4">
        <w:rPr>
          <w:b/>
        </w:rPr>
        <w:t xml:space="preserve"> </w:t>
      </w:r>
      <w:proofErr w:type="spellStart"/>
      <w:r w:rsidRPr="003704F4">
        <w:rPr>
          <w:b/>
        </w:rPr>
        <w:t>доделити</w:t>
      </w:r>
      <w:proofErr w:type="spellEnd"/>
      <w:r w:rsidRPr="003704F4">
        <w:rPr>
          <w:b/>
        </w:rPr>
        <w:t xml:space="preserve"> </w:t>
      </w:r>
      <w:proofErr w:type="spellStart"/>
      <w:r w:rsidRPr="003704F4">
        <w:rPr>
          <w:b/>
        </w:rPr>
        <w:t>средства</w:t>
      </w:r>
      <w:proofErr w:type="spellEnd"/>
      <w:r w:rsidRPr="003704F4">
        <w:rPr>
          <w:b/>
        </w:rPr>
        <w:t xml:space="preserve"> </w:t>
      </w:r>
      <w:proofErr w:type="spellStart"/>
      <w:r w:rsidRPr="003704F4">
        <w:rPr>
          <w:b/>
        </w:rPr>
        <w:t>тек</w:t>
      </w:r>
      <w:proofErr w:type="spellEnd"/>
      <w:r w:rsidRPr="003704F4">
        <w:rPr>
          <w:b/>
        </w:rPr>
        <w:t xml:space="preserve"> </w:t>
      </w:r>
      <w:proofErr w:type="spellStart"/>
      <w:r w:rsidRPr="003704F4">
        <w:rPr>
          <w:b/>
        </w:rPr>
        <w:t>након</w:t>
      </w:r>
      <w:proofErr w:type="spellEnd"/>
      <w:r w:rsidRPr="003704F4">
        <w:rPr>
          <w:b/>
        </w:rPr>
        <w:t xml:space="preserve"> </w:t>
      </w:r>
      <w:proofErr w:type="spellStart"/>
      <w:r w:rsidRPr="003704F4">
        <w:rPr>
          <w:b/>
        </w:rPr>
        <w:t>што</w:t>
      </w:r>
      <w:proofErr w:type="spellEnd"/>
      <w:r w:rsidRPr="003704F4">
        <w:rPr>
          <w:b/>
        </w:rPr>
        <w:t xml:space="preserve"> </w:t>
      </w:r>
      <w:proofErr w:type="spellStart"/>
      <w:r w:rsidRPr="003704F4">
        <w:rPr>
          <w:b/>
        </w:rPr>
        <w:t>од</w:t>
      </w:r>
      <w:proofErr w:type="spellEnd"/>
      <w:r w:rsidRPr="003704F4">
        <w:rPr>
          <w:b/>
        </w:rPr>
        <w:t xml:space="preserve"> </w:t>
      </w:r>
      <w:proofErr w:type="spellStart"/>
      <w:r w:rsidRPr="003704F4">
        <w:rPr>
          <w:b/>
        </w:rPr>
        <w:t>корисника</w:t>
      </w:r>
      <w:proofErr w:type="spellEnd"/>
      <w:r w:rsidRPr="003704F4">
        <w:rPr>
          <w:b/>
        </w:rPr>
        <w:t xml:space="preserve"> </w:t>
      </w:r>
      <w:proofErr w:type="spellStart"/>
      <w:r w:rsidRPr="003704F4">
        <w:rPr>
          <w:b/>
        </w:rPr>
        <w:t>прибави</w:t>
      </w:r>
      <w:proofErr w:type="spellEnd"/>
      <w:r w:rsidRPr="003704F4">
        <w:rPr>
          <w:b/>
        </w:rPr>
        <w:t xml:space="preserve"> </w:t>
      </w:r>
      <w:proofErr w:type="spellStart"/>
      <w:r w:rsidRPr="003704F4">
        <w:rPr>
          <w:b/>
        </w:rPr>
        <w:t>писану</w:t>
      </w:r>
      <w:proofErr w:type="spellEnd"/>
      <w:r w:rsidRPr="003704F4">
        <w:rPr>
          <w:b/>
        </w:rPr>
        <w:t xml:space="preserve"> </w:t>
      </w:r>
      <w:proofErr w:type="spellStart"/>
      <w:r w:rsidRPr="003704F4">
        <w:rPr>
          <w:b/>
        </w:rPr>
        <w:t>изјаву</w:t>
      </w:r>
      <w:proofErr w:type="spellEnd"/>
      <w:r w:rsidRPr="003704F4">
        <w:rPr>
          <w:b/>
        </w:rPr>
        <w:t xml:space="preserve"> </w:t>
      </w:r>
      <w:proofErr w:type="spellStart"/>
      <w:r w:rsidRPr="003704F4">
        <w:rPr>
          <w:b/>
        </w:rPr>
        <w:t>да</w:t>
      </w:r>
      <w:proofErr w:type="spellEnd"/>
      <w:r w:rsidRPr="003704F4">
        <w:rPr>
          <w:b/>
        </w:rPr>
        <w:t xml:space="preserve"> </w:t>
      </w:r>
      <w:proofErr w:type="spellStart"/>
      <w:r w:rsidRPr="003704F4">
        <w:rPr>
          <w:b/>
        </w:rPr>
        <w:t>ли</w:t>
      </w:r>
      <w:proofErr w:type="spellEnd"/>
      <w:r w:rsidRPr="003704F4">
        <w:rPr>
          <w:b/>
        </w:rPr>
        <w:t xml:space="preserve"> </w:t>
      </w:r>
      <w:proofErr w:type="spellStart"/>
      <w:r w:rsidRPr="003704F4">
        <w:rPr>
          <w:b/>
        </w:rPr>
        <w:t>су</w:t>
      </w:r>
      <w:proofErr w:type="spellEnd"/>
      <w:r w:rsidRPr="003704F4">
        <w:rPr>
          <w:b/>
        </w:rPr>
        <w:t xml:space="preserve"> и </w:t>
      </w:r>
      <w:proofErr w:type="spellStart"/>
      <w:r w:rsidRPr="003704F4">
        <w:rPr>
          <w:b/>
        </w:rPr>
        <w:t>по</w:t>
      </w:r>
      <w:proofErr w:type="spellEnd"/>
      <w:r w:rsidRPr="003704F4">
        <w:rPr>
          <w:b/>
        </w:rPr>
        <w:t xml:space="preserve"> </w:t>
      </w:r>
      <w:proofErr w:type="spellStart"/>
      <w:r w:rsidRPr="003704F4">
        <w:rPr>
          <w:b/>
        </w:rPr>
        <w:t>ком</w:t>
      </w:r>
      <w:proofErr w:type="spellEnd"/>
      <w:r w:rsidRPr="003704F4">
        <w:rPr>
          <w:b/>
        </w:rPr>
        <w:t xml:space="preserve"> </w:t>
      </w:r>
      <w:proofErr w:type="spellStart"/>
      <w:r w:rsidRPr="003704F4">
        <w:rPr>
          <w:b/>
        </w:rPr>
        <w:t>основу</w:t>
      </w:r>
      <w:proofErr w:type="spellEnd"/>
      <w:r w:rsidRPr="003704F4">
        <w:rPr>
          <w:b/>
        </w:rPr>
        <w:t xml:space="preserve"> </w:t>
      </w:r>
      <w:proofErr w:type="spellStart"/>
      <w:r w:rsidRPr="003704F4">
        <w:rPr>
          <w:b/>
        </w:rPr>
        <w:t>већ</w:t>
      </w:r>
      <w:proofErr w:type="spellEnd"/>
      <w:r w:rsidRPr="003704F4">
        <w:rPr>
          <w:b/>
        </w:rPr>
        <w:t xml:space="preserve"> </w:t>
      </w:r>
      <w:proofErr w:type="spellStart"/>
      <w:r w:rsidRPr="003704F4">
        <w:rPr>
          <w:b/>
        </w:rPr>
        <w:t>додељена</w:t>
      </w:r>
      <w:proofErr w:type="spellEnd"/>
      <w:r w:rsidRPr="003704F4">
        <w:rPr>
          <w:b/>
        </w:rPr>
        <w:t xml:space="preserve"> </w:t>
      </w:r>
      <w:proofErr w:type="spellStart"/>
      <w:r w:rsidRPr="003704F4">
        <w:rPr>
          <w:b/>
        </w:rPr>
        <w:t>средства</w:t>
      </w:r>
      <w:proofErr w:type="spellEnd"/>
      <w:r w:rsidRPr="003704F4">
        <w:rPr>
          <w:b/>
        </w:rPr>
        <w:t xml:space="preserve"> </w:t>
      </w:r>
      <w:proofErr w:type="spellStart"/>
      <w:r w:rsidRPr="003704F4">
        <w:rPr>
          <w:b/>
        </w:rPr>
        <w:t>државне</w:t>
      </w:r>
      <w:proofErr w:type="spellEnd"/>
      <w:r w:rsidRPr="003704F4">
        <w:rPr>
          <w:b/>
        </w:rPr>
        <w:t xml:space="preserve"> </w:t>
      </w:r>
      <w:proofErr w:type="spellStart"/>
      <w:r w:rsidRPr="003704F4">
        <w:rPr>
          <w:b/>
        </w:rPr>
        <w:t>помоћи</w:t>
      </w:r>
      <w:proofErr w:type="spellEnd"/>
      <w:r w:rsidRPr="003704F4">
        <w:rPr>
          <w:b/>
        </w:rPr>
        <w:t xml:space="preserve"> </w:t>
      </w:r>
      <w:proofErr w:type="spellStart"/>
      <w:r w:rsidRPr="003704F4">
        <w:rPr>
          <w:b/>
        </w:rPr>
        <w:t>за</w:t>
      </w:r>
      <w:proofErr w:type="spellEnd"/>
      <w:r w:rsidRPr="003704F4">
        <w:rPr>
          <w:b/>
        </w:rPr>
        <w:t xml:space="preserve"> </w:t>
      </w:r>
      <w:proofErr w:type="spellStart"/>
      <w:r w:rsidRPr="003704F4">
        <w:rPr>
          <w:b/>
        </w:rPr>
        <w:t>исте</w:t>
      </w:r>
      <w:proofErr w:type="spellEnd"/>
      <w:r w:rsidRPr="003704F4">
        <w:rPr>
          <w:b/>
        </w:rPr>
        <w:t xml:space="preserve"> </w:t>
      </w:r>
      <w:proofErr w:type="spellStart"/>
      <w:r w:rsidRPr="003704F4">
        <w:rPr>
          <w:b/>
        </w:rPr>
        <w:t>оправдане</w:t>
      </w:r>
      <w:proofErr w:type="spellEnd"/>
      <w:r w:rsidRPr="003704F4">
        <w:rPr>
          <w:b/>
        </w:rPr>
        <w:t xml:space="preserve"> </w:t>
      </w:r>
      <w:proofErr w:type="spellStart"/>
      <w:r w:rsidRPr="003704F4">
        <w:rPr>
          <w:b/>
        </w:rPr>
        <w:t>трошкове</w:t>
      </w:r>
      <w:proofErr w:type="spellEnd"/>
      <w:r w:rsidRPr="003704F4">
        <w:rPr>
          <w:b/>
        </w:rPr>
        <w:t xml:space="preserve"> а у </w:t>
      </w:r>
      <w:proofErr w:type="spellStart"/>
      <w:r w:rsidRPr="003704F4">
        <w:rPr>
          <w:b/>
        </w:rPr>
        <w:t>складу</w:t>
      </w:r>
      <w:proofErr w:type="spellEnd"/>
      <w:r w:rsidRPr="003704F4">
        <w:rPr>
          <w:b/>
        </w:rPr>
        <w:t xml:space="preserve"> </w:t>
      </w:r>
      <w:proofErr w:type="spellStart"/>
      <w:r w:rsidRPr="003704F4">
        <w:rPr>
          <w:b/>
        </w:rPr>
        <w:t>са</w:t>
      </w:r>
      <w:proofErr w:type="spellEnd"/>
      <w:r w:rsidRPr="003704F4">
        <w:rPr>
          <w:b/>
        </w:rPr>
        <w:t xml:space="preserve"> </w:t>
      </w:r>
      <w:proofErr w:type="spellStart"/>
      <w:r w:rsidRPr="003704F4">
        <w:rPr>
          <w:b/>
        </w:rPr>
        <w:t>чланом</w:t>
      </w:r>
      <w:proofErr w:type="spellEnd"/>
      <w:r w:rsidRPr="003704F4">
        <w:rPr>
          <w:b/>
        </w:rPr>
        <w:t xml:space="preserve"> 5. </w:t>
      </w:r>
      <w:proofErr w:type="spellStart"/>
      <w:r w:rsidRPr="003704F4">
        <w:rPr>
          <w:b/>
        </w:rPr>
        <w:t>Уредбе</w:t>
      </w:r>
      <w:proofErr w:type="spellEnd"/>
      <w:r w:rsidRPr="003704F4">
        <w:rPr>
          <w:b/>
        </w:rPr>
        <w:t xml:space="preserve"> о </w:t>
      </w:r>
      <w:proofErr w:type="spellStart"/>
      <w:r w:rsidRPr="003704F4">
        <w:rPr>
          <w:b/>
        </w:rPr>
        <w:t>правилима</w:t>
      </w:r>
      <w:proofErr w:type="spellEnd"/>
      <w:r w:rsidRPr="003704F4">
        <w:rPr>
          <w:b/>
        </w:rPr>
        <w:t xml:space="preserve"> </w:t>
      </w:r>
      <w:proofErr w:type="spellStart"/>
      <w:r w:rsidRPr="003704F4">
        <w:rPr>
          <w:b/>
        </w:rPr>
        <w:t>за</w:t>
      </w:r>
      <w:proofErr w:type="spellEnd"/>
      <w:r w:rsidRPr="003704F4">
        <w:rPr>
          <w:b/>
        </w:rPr>
        <w:t xml:space="preserve"> </w:t>
      </w:r>
      <w:proofErr w:type="spellStart"/>
      <w:r w:rsidRPr="003704F4">
        <w:rPr>
          <w:b/>
        </w:rPr>
        <w:t>доделу</w:t>
      </w:r>
      <w:proofErr w:type="spellEnd"/>
      <w:r w:rsidRPr="003704F4">
        <w:rPr>
          <w:b/>
        </w:rPr>
        <w:t xml:space="preserve"> </w:t>
      </w:r>
      <w:proofErr w:type="spellStart"/>
      <w:r w:rsidRPr="003704F4">
        <w:rPr>
          <w:b/>
        </w:rPr>
        <w:t>државне</w:t>
      </w:r>
      <w:proofErr w:type="spellEnd"/>
      <w:r w:rsidRPr="003704F4">
        <w:rPr>
          <w:b/>
        </w:rPr>
        <w:t xml:space="preserve"> </w:t>
      </w:r>
      <w:proofErr w:type="spellStart"/>
      <w:r w:rsidRPr="003704F4">
        <w:rPr>
          <w:b/>
        </w:rPr>
        <w:t>помоћи</w:t>
      </w:r>
      <w:proofErr w:type="spellEnd"/>
      <w:r w:rsidRPr="003704F4">
        <w:rPr>
          <w:b/>
        </w:rPr>
        <w:t xml:space="preserve"> („</w:t>
      </w:r>
      <w:proofErr w:type="spellStart"/>
      <w:r w:rsidRPr="003704F4">
        <w:rPr>
          <w:b/>
        </w:rPr>
        <w:t>Службени</w:t>
      </w:r>
      <w:proofErr w:type="spellEnd"/>
      <w:r w:rsidRPr="003704F4">
        <w:rPr>
          <w:b/>
        </w:rPr>
        <w:t xml:space="preserve"> </w:t>
      </w:r>
      <w:proofErr w:type="spellStart"/>
      <w:r w:rsidRPr="003704F4">
        <w:rPr>
          <w:b/>
        </w:rPr>
        <w:t>гласник</w:t>
      </w:r>
      <w:proofErr w:type="spellEnd"/>
      <w:r w:rsidRPr="003704F4">
        <w:rPr>
          <w:b/>
        </w:rPr>
        <w:t xml:space="preserve"> </w:t>
      </w:r>
      <w:proofErr w:type="gramStart"/>
      <w:r w:rsidRPr="003704F4">
        <w:rPr>
          <w:b/>
        </w:rPr>
        <w:t>РС“</w:t>
      </w:r>
      <w:proofErr w:type="gramEnd"/>
      <w:r w:rsidRPr="003704F4">
        <w:rPr>
          <w:b/>
        </w:rPr>
        <w:t xml:space="preserve">, </w:t>
      </w:r>
      <w:proofErr w:type="spellStart"/>
      <w:r w:rsidRPr="003704F4">
        <w:rPr>
          <w:b/>
        </w:rPr>
        <w:t>бр</w:t>
      </w:r>
      <w:proofErr w:type="spellEnd"/>
      <w:r w:rsidRPr="003704F4">
        <w:rPr>
          <w:b/>
        </w:rPr>
        <w:t xml:space="preserve">. </w:t>
      </w:r>
      <w:r w:rsidR="000A64FA" w:rsidRPr="000A64FA">
        <w:rPr>
          <w:b/>
        </w:rPr>
        <w:t xml:space="preserve">13/2010,100/2011, 91/2012, 37/2013, 97/2013, 119/2014, 23/2021-други </w:t>
      </w:r>
      <w:proofErr w:type="spellStart"/>
      <w:r w:rsidR="000A64FA" w:rsidRPr="000A64FA">
        <w:rPr>
          <w:b/>
        </w:rPr>
        <w:t>пропис</w:t>
      </w:r>
      <w:proofErr w:type="spellEnd"/>
      <w:r w:rsidR="000A64FA" w:rsidRPr="000A64FA">
        <w:rPr>
          <w:b/>
        </w:rPr>
        <w:t xml:space="preserve">, 23/2021-I-други </w:t>
      </w:r>
      <w:proofErr w:type="spellStart"/>
      <w:r w:rsidR="000A64FA" w:rsidRPr="000A64FA">
        <w:rPr>
          <w:b/>
        </w:rPr>
        <w:t>пропис</w:t>
      </w:r>
      <w:proofErr w:type="spellEnd"/>
      <w:r w:rsidR="000A64FA" w:rsidRPr="000A64FA">
        <w:rPr>
          <w:b/>
        </w:rPr>
        <w:t xml:space="preserve">, 62/2021-I-други </w:t>
      </w:r>
      <w:proofErr w:type="spellStart"/>
      <w:r w:rsidR="000A64FA" w:rsidRPr="000A64FA">
        <w:rPr>
          <w:b/>
        </w:rPr>
        <w:t>пропис</w:t>
      </w:r>
      <w:proofErr w:type="spellEnd"/>
      <w:r w:rsidR="000A64FA" w:rsidRPr="000A64FA">
        <w:rPr>
          <w:b/>
        </w:rPr>
        <w:t xml:space="preserve"> и 62/2021-II-други </w:t>
      </w:r>
      <w:proofErr w:type="spellStart"/>
      <w:r w:rsidR="000A64FA" w:rsidRPr="000A64FA">
        <w:rPr>
          <w:b/>
        </w:rPr>
        <w:t>пропис</w:t>
      </w:r>
      <w:proofErr w:type="spellEnd"/>
      <w:r w:rsidR="000A64FA" w:rsidRPr="000A64FA">
        <w:rPr>
          <w:b/>
        </w:rPr>
        <w:t xml:space="preserve">, 99/2021-други </w:t>
      </w:r>
      <w:proofErr w:type="spellStart"/>
      <w:r w:rsidR="000A64FA" w:rsidRPr="000A64FA">
        <w:rPr>
          <w:b/>
        </w:rPr>
        <w:t>прописи</w:t>
      </w:r>
      <w:proofErr w:type="spellEnd"/>
      <w:r w:rsidRPr="003704F4">
        <w:rPr>
          <w:b/>
        </w:rPr>
        <w:t>)</w:t>
      </w:r>
      <w:r w:rsidR="00D93E23">
        <w:rPr>
          <w:b/>
          <w:lang w:val="sr-Cyrl-RS"/>
        </w:rPr>
        <w:t>.</w:t>
      </w:r>
    </w:p>
    <w:p w14:paraId="1E12982D" w14:textId="77777777" w:rsidR="00574223" w:rsidRPr="00F8687B" w:rsidRDefault="00574223" w:rsidP="00F8687B">
      <w:pPr>
        <w:jc w:val="both"/>
        <w:rPr>
          <w:b/>
        </w:rPr>
      </w:pPr>
    </w:p>
    <w:p w14:paraId="4A64B1EB" w14:textId="77777777" w:rsidR="005F1B7F" w:rsidRPr="005F1B7F" w:rsidRDefault="00E6179B" w:rsidP="005F1B7F">
      <w:pPr>
        <w:pStyle w:val="Heading2"/>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i w:val="0"/>
          <w:sz w:val="24"/>
          <w:szCs w:val="24"/>
          <w:lang w:val="ru-RU"/>
        </w:rPr>
      </w:pPr>
      <w:r w:rsidRPr="00DE4033">
        <w:rPr>
          <w:rFonts w:ascii="Times New Roman" w:hAnsi="Times New Roman" w:cs="Times New Roman"/>
          <w:i w:val="0"/>
          <w:sz w:val="24"/>
          <w:szCs w:val="24"/>
          <w:lang w:val="sr-Cyrl-CS"/>
        </w:rPr>
        <w:t xml:space="preserve">  </w:t>
      </w:r>
      <w:r w:rsidR="005644AC" w:rsidRPr="00DE4033">
        <w:rPr>
          <w:rFonts w:ascii="Times New Roman" w:hAnsi="Times New Roman" w:cs="Times New Roman"/>
          <w:i w:val="0"/>
          <w:sz w:val="24"/>
          <w:szCs w:val="24"/>
          <w:lang w:val="sr-Cyrl-CS"/>
        </w:rPr>
        <w:t xml:space="preserve">КРИТЕРИЈУМИ ЗА </w:t>
      </w:r>
      <w:r w:rsidR="00221161">
        <w:rPr>
          <w:rFonts w:ascii="Times New Roman" w:hAnsi="Times New Roman" w:cs="Times New Roman"/>
          <w:i w:val="0"/>
          <w:sz w:val="24"/>
          <w:szCs w:val="24"/>
          <w:lang w:val="sr-Cyrl-CS"/>
        </w:rPr>
        <w:t>ИЗБОР ПРОЈЕКАТА</w:t>
      </w:r>
    </w:p>
    <w:p w14:paraId="140A54FF" w14:textId="77777777" w:rsidR="003537C1" w:rsidRDefault="003537C1" w:rsidP="005820EE">
      <w:pPr>
        <w:ind w:firstLine="360"/>
        <w:jc w:val="both"/>
        <w:rPr>
          <w:lang w:val="sr-Cyrl-CS"/>
        </w:rPr>
      </w:pPr>
    </w:p>
    <w:p w14:paraId="6B6B7F32" w14:textId="6F8E6E18" w:rsidR="005820EE" w:rsidRDefault="005820EE" w:rsidP="005820EE">
      <w:pPr>
        <w:ind w:firstLine="360"/>
        <w:jc w:val="both"/>
        <w:rPr>
          <w:lang w:val="sr-Latn-RS"/>
        </w:rPr>
      </w:pPr>
      <w:r w:rsidRPr="005820EE">
        <w:rPr>
          <w:lang w:val="sr-Cyrl-CS"/>
        </w:rPr>
        <w:t xml:space="preserve">О избору пројеката по расписаном Конкурсу одлучује </w:t>
      </w:r>
      <w:r w:rsidR="007E404B">
        <w:rPr>
          <w:lang w:val="sr-Cyrl-CS"/>
        </w:rPr>
        <w:t xml:space="preserve">начелник Општинске управе општине Лајковац на предлог </w:t>
      </w:r>
      <w:r w:rsidRPr="005820EE">
        <w:rPr>
          <w:lang w:val="sr-Cyrl-CS"/>
        </w:rPr>
        <w:t>стручн</w:t>
      </w:r>
      <w:r w:rsidR="007E404B">
        <w:rPr>
          <w:lang w:val="sr-Cyrl-CS"/>
        </w:rPr>
        <w:t>е</w:t>
      </w:r>
      <w:r w:rsidRPr="005820EE">
        <w:rPr>
          <w:lang w:val="sr-Cyrl-CS"/>
        </w:rPr>
        <w:t xml:space="preserve"> комисија коју </w:t>
      </w:r>
      <w:r w:rsidR="00D40BCB">
        <w:rPr>
          <w:lang w:val="sr-Cyrl-CS"/>
        </w:rPr>
        <w:t xml:space="preserve">је </w:t>
      </w:r>
      <w:r w:rsidRPr="005820EE">
        <w:rPr>
          <w:lang w:val="sr-Cyrl-CS"/>
        </w:rPr>
        <w:t>образ</w:t>
      </w:r>
      <w:r w:rsidR="00D40BCB">
        <w:rPr>
          <w:lang w:val="sr-Cyrl-CS"/>
        </w:rPr>
        <w:t>овао,</w:t>
      </w:r>
      <w:r w:rsidRPr="005820EE">
        <w:rPr>
          <w:lang w:val="sr-Cyrl-CS"/>
        </w:rPr>
        <w:t xml:space="preserve"> </w:t>
      </w:r>
      <w:r w:rsidR="003537C1">
        <w:rPr>
          <w:lang w:val="sr-Cyrl-CS"/>
        </w:rPr>
        <w:t xml:space="preserve">начелник </w:t>
      </w:r>
      <w:r w:rsidRPr="005820EE">
        <w:rPr>
          <w:lang w:val="sr-Cyrl-CS"/>
        </w:rPr>
        <w:t>Општинск</w:t>
      </w:r>
      <w:r w:rsidR="003537C1">
        <w:rPr>
          <w:lang w:val="sr-Cyrl-CS"/>
        </w:rPr>
        <w:t>е</w:t>
      </w:r>
      <w:r w:rsidR="003210C0">
        <w:rPr>
          <w:lang w:val="sr-Cyrl-CS"/>
        </w:rPr>
        <w:t xml:space="preserve"> управ</w:t>
      </w:r>
      <w:r w:rsidR="003537C1">
        <w:rPr>
          <w:lang w:val="sr-Cyrl-CS"/>
        </w:rPr>
        <w:t>е</w:t>
      </w:r>
      <w:r w:rsidR="003210C0">
        <w:rPr>
          <w:lang w:val="sr-Cyrl-CS"/>
        </w:rPr>
        <w:t xml:space="preserve"> </w:t>
      </w:r>
      <w:r w:rsidRPr="005820EE">
        <w:rPr>
          <w:lang w:val="sr-Cyrl-CS"/>
        </w:rPr>
        <w:t>општине Лајковац.</w:t>
      </w:r>
    </w:p>
    <w:p w14:paraId="4418C585" w14:textId="77777777" w:rsidR="005554D1" w:rsidRPr="005554D1" w:rsidRDefault="005554D1" w:rsidP="005554D1">
      <w:pPr>
        <w:tabs>
          <w:tab w:val="left" w:pos="-1560"/>
        </w:tabs>
        <w:rPr>
          <w:lang w:val="sr-Latn-RS"/>
        </w:rPr>
      </w:pPr>
    </w:p>
    <w:p w14:paraId="055E47EE" w14:textId="77777777" w:rsidR="008E3B86" w:rsidRDefault="00A22511" w:rsidP="008E3B86">
      <w:pPr>
        <w:tabs>
          <w:tab w:val="left" w:pos="-1560"/>
        </w:tabs>
        <w:rPr>
          <w:lang w:val="ru-RU"/>
        </w:rPr>
      </w:pPr>
      <w:r>
        <w:rPr>
          <w:lang w:val="ru-RU"/>
        </w:rPr>
        <w:tab/>
      </w:r>
      <w:r w:rsidR="008E3B86">
        <w:rPr>
          <w:lang w:val="ru-RU"/>
        </w:rPr>
        <w:t xml:space="preserve">Пројекти који се финансирају или суфинансирају из буџета општине Лајковац </w:t>
      </w:r>
      <w:r w:rsidR="003871A8" w:rsidRPr="003871A8">
        <w:rPr>
          <w:lang w:val="ru-RU"/>
        </w:rPr>
        <w:t xml:space="preserve">оцењиваће се </w:t>
      </w:r>
      <w:r w:rsidR="003871A8">
        <w:rPr>
          <w:lang w:val="ru-RU"/>
        </w:rPr>
        <w:t>на основу следећих критеријума:</w:t>
      </w:r>
    </w:p>
    <w:p w14:paraId="0CFA19F4" w14:textId="77777777" w:rsidR="00F1092F" w:rsidRPr="003871A8" w:rsidRDefault="00F1092F" w:rsidP="008E3B86">
      <w:pPr>
        <w:tabs>
          <w:tab w:val="left" w:pos="-1560"/>
        </w:tabs>
        <w:rPr>
          <w:lang w:val="ru-RU"/>
        </w:rPr>
      </w:pPr>
    </w:p>
    <w:p w14:paraId="71C26AB9" w14:textId="77777777" w:rsidR="00B1476D" w:rsidRDefault="00B1476D" w:rsidP="008E3B86">
      <w:pPr>
        <w:numPr>
          <w:ilvl w:val="0"/>
          <w:numId w:val="19"/>
        </w:numPr>
        <w:tabs>
          <w:tab w:val="left" w:pos="-1560"/>
        </w:tabs>
        <w:rPr>
          <w:lang w:val="ru-RU"/>
        </w:rPr>
      </w:pPr>
      <w:r>
        <w:rPr>
          <w:lang w:val="ru-RU"/>
        </w:rPr>
        <w:t>усклађеност пројекта</w:t>
      </w:r>
      <w:r w:rsidR="004719DC">
        <w:rPr>
          <w:lang w:val="ru-RU"/>
        </w:rPr>
        <w:t xml:space="preserve"> са општим интересом у култури и циљевима и приоритетима  конкурса;</w:t>
      </w:r>
    </w:p>
    <w:p w14:paraId="4A85272E" w14:textId="77777777" w:rsidR="008E3B86" w:rsidRDefault="004719DC" w:rsidP="008E3B86">
      <w:pPr>
        <w:numPr>
          <w:ilvl w:val="0"/>
          <w:numId w:val="19"/>
        </w:numPr>
        <w:tabs>
          <w:tab w:val="left" w:pos="-1560"/>
        </w:tabs>
        <w:rPr>
          <w:lang w:val="ru-RU"/>
        </w:rPr>
      </w:pPr>
      <w:r>
        <w:rPr>
          <w:lang w:val="ru-RU"/>
        </w:rPr>
        <w:t xml:space="preserve">квалитет </w:t>
      </w:r>
      <w:r w:rsidR="009A4E80" w:rsidRPr="00DE4033">
        <w:rPr>
          <w:lang w:val="ru-RU"/>
        </w:rPr>
        <w:t xml:space="preserve">и </w:t>
      </w:r>
      <w:r>
        <w:rPr>
          <w:lang w:val="ru-RU"/>
        </w:rPr>
        <w:t xml:space="preserve">садржајна иновативност </w:t>
      </w:r>
      <w:r w:rsidR="008E3B86">
        <w:rPr>
          <w:lang w:val="ru-RU"/>
        </w:rPr>
        <w:t xml:space="preserve"> пројекта</w:t>
      </w:r>
      <w:r w:rsidR="009A4E80" w:rsidRPr="00DE4033">
        <w:rPr>
          <w:lang w:val="ru-RU"/>
        </w:rPr>
        <w:t>;</w:t>
      </w:r>
    </w:p>
    <w:p w14:paraId="713CDFCE" w14:textId="77777777" w:rsidR="00D82A2E" w:rsidRPr="00D82A2E" w:rsidRDefault="004719DC" w:rsidP="00D82A2E">
      <w:pPr>
        <w:numPr>
          <w:ilvl w:val="0"/>
          <w:numId w:val="19"/>
        </w:numPr>
        <w:tabs>
          <w:tab w:val="left" w:pos="-1560"/>
        </w:tabs>
        <w:rPr>
          <w:lang w:val="ru-RU"/>
        </w:rPr>
      </w:pPr>
      <w:r>
        <w:rPr>
          <w:lang w:val="ru-RU"/>
        </w:rPr>
        <w:t>капацитети потребни за реализацију пројекта и то</w:t>
      </w:r>
      <w:r w:rsidR="009A4E80" w:rsidRPr="00DE4033">
        <w:rPr>
          <w:lang w:val="ru-RU"/>
        </w:rPr>
        <w:t>;</w:t>
      </w:r>
    </w:p>
    <w:p w14:paraId="4762E8B5" w14:textId="77777777" w:rsidR="004719DC" w:rsidRDefault="004719DC" w:rsidP="004719DC">
      <w:pPr>
        <w:numPr>
          <w:ilvl w:val="0"/>
          <w:numId w:val="21"/>
        </w:numPr>
        <w:tabs>
          <w:tab w:val="left" w:pos="-1560"/>
        </w:tabs>
        <w:rPr>
          <w:lang w:val="ru-RU"/>
        </w:rPr>
      </w:pPr>
      <w:r>
        <w:rPr>
          <w:lang w:val="ru-RU"/>
        </w:rPr>
        <w:t>стручни, односно уметнички капацитети,</w:t>
      </w:r>
    </w:p>
    <w:p w14:paraId="38863FCC" w14:textId="77777777" w:rsidR="004719DC" w:rsidRDefault="004719DC" w:rsidP="004719DC">
      <w:pPr>
        <w:numPr>
          <w:ilvl w:val="0"/>
          <w:numId w:val="21"/>
        </w:numPr>
        <w:tabs>
          <w:tab w:val="left" w:pos="-1560"/>
        </w:tabs>
        <w:rPr>
          <w:lang w:val="ru-RU"/>
        </w:rPr>
      </w:pPr>
      <w:r>
        <w:rPr>
          <w:lang w:val="ru-RU"/>
        </w:rPr>
        <w:t>неопходни ресурси;</w:t>
      </w:r>
    </w:p>
    <w:p w14:paraId="114A38FF" w14:textId="77777777" w:rsidR="00D82A2E" w:rsidRPr="00DE4033" w:rsidRDefault="00D82A2E" w:rsidP="00D82A2E">
      <w:pPr>
        <w:tabs>
          <w:tab w:val="left" w:pos="-1560"/>
        </w:tabs>
        <w:ind w:left="720"/>
        <w:rPr>
          <w:lang w:val="ru-RU"/>
        </w:rPr>
      </w:pPr>
    </w:p>
    <w:p w14:paraId="677957D7" w14:textId="77777777" w:rsidR="008E3B86" w:rsidRDefault="004719DC" w:rsidP="008E3B86">
      <w:pPr>
        <w:numPr>
          <w:ilvl w:val="0"/>
          <w:numId w:val="19"/>
        </w:numPr>
        <w:tabs>
          <w:tab w:val="left" w:pos="-1560"/>
        </w:tabs>
        <w:rPr>
          <w:lang w:val="ru-RU"/>
        </w:rPr>
      </w:pPr>
      <w:r>
        <w:rPr>
          <w:lang w:val="ru-RU"/>
        </w:rPr>
        <w:t>финансијски план – разр</w:t>
      </w:r>
      <w:r w:rsidR="003537C1">
        <w:rPr>
          <w:lang w:val="ru-RU"/>
        </w:rPr>
        <w:t>а</w:t>
      </w:r>
      <w:r>
        <w:rPr>
          <w:lang w:val="ru-RU"/>
        </w:rPr>
        <w:t xml:space="preserve">ђеност, усклађеност са планом активности пројекта, економичност и </w:t>
      </w:r>
      <w:r w:rsidR="00D82A2E">
        <w:rPr>
          <w:lang w:val="ru-RU"/>
        </w:rPr>
        <w:t>укљученост више извора финансирања;</w:t>
      </w:r>
    </w:p>
    <w:p w14:paraId="352BBEB4" w14:textId="77777777" w:rsidR="00750300" w:rsidRPr="005D078A" w:rsidRDefault="00D82A2E" w:rsidP="00D82A2E">
      <w:pPr>
        <w:numPr>
          <w:ilvl w:val="0"/>
          <w:numId w:val="19"/>
        </w:numPr>
        <w:jc w:val="both"/>
        <w:rPr>
          <w:b/>
          <w:lang w:val="sr-Cyrl-CS"/>
        </w:rPr>
      </w:pPr>
      <w:r>
        <w:rPr>
          <w:lang w:val="sr-Cyrl-CS"/>
        </w:rPr>
        <w:t>степен утицаја пројекта на квалитет културног живота заједнице.</w:t>
      </w:r>
    </w:p>
    <w:p w14:paraId="6A3FD2EF" w14:textId="77777777" w:rsidR="001021FA" w:rsidRDefault="001021FA" w:rsidP="001021FA">
      <w:pPr>
        <w:jc w:val="both"/>
        <w:rPr>
          <w:lang w:val="sr-Cyrl-CS"/>
        </w:rPr>
      </w:pPr>
    </w:p>
    <w:p w14:paraId="2D8C08F8" w14:textId="77777777" w:rsidR="001021FA" w:rsidRDefault="001021FA" w:rsidP="001021FA">
      <w:pPr>
        <w:jc w:val="both"/>
        <w:rPr>
          <w:lang w:val="sr-Cyrl-CS"/>
        </w:rPr>
      </w:pPr>
      <w:r>
        <w:rPr>
          <w:lang w:val="sr-Cyrl-CS"/>
        </w:rPr>
        <w:t>Наведени критеријуми примењују се на појединачне области културне делатности уз поштовање специфичности тих области.</w:t>
      </w:r>
    </w:p>
    <w:p w14:paraId="7040EC61" w14:textId="77777777" w:rsidR="003537C1" w:rsidRDefault="003537C1" w:rsidP="001021FA">
      <w:pPr>
        <w:jc w:val="both"/>
        <w:rPr>
          <w:lang w:val="sr-Cyrl-CS"/>
        </w:rPr>
      </w:pPr>
    </w:p>
    <w:p w14:paraId="05B940B9" w14:textId="021E53BC" w:rsidR="00A22511" w:rsidRDefault="00AB530E" w:rsidP="001021FA">
      <w:pPr>
        <w:jc w:val="both"/>
        <w:rPr>
          <w:lang w:val="sr-Cyrl-CS"/>
        </w:rPr>
      </w:pPr>
      <w:r w:rsidRPr="00AB530E">
        <w:rPr>
          <w:lang w:val="sr-Cyrl-CS"/>
        </w:rPr>
        <w:t>•</w:t>
      </w:r>
      <w:r w:rsidRPr="00AB530E">
        <w:rPr>
          <w:lang w:val="sr-Cyrl-CS"/>
        </w:rPr>
        <w:tab/>
        <w:t>Начелник општинске управе са избраним подносиоцима пројекта закључује уговор о финансирању или суфинансирању пројекта. Након потписивања уговора учесници конкурса који су добили средства дужни су да доставе доказ о рачуну отвореном у Управи за тезор.</w:t>
      </w:r>
    </w:p>
    <w:p w14:paraId="5885F26B" w14:textId="77777777" w:rsidR="00D40BCB" w:rsidRDefault="00D40BCB" w:rsidP="001021FA">
      <w:pPr>
        <w:jc w:val="both"/>
        <w:rPr>
          <w:lang w:val="sr-Cyrl-CS"/>
        </w:rPr>
      </w:pPr>
    </w:p>
    <w:p w14:paraId="2EF4B9DF" w14:textId="77777777" w:rsidR="005644AC" w:rsidRPr="00DE4033" w:rsidRDefault="005644AC" w:rsidP="005644AC">
      <w:pPr>
        <w:pStyle w:val="Heading2"/>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i w:val="0"/>
          <w:sz w:val="24"/>
          <w:szCs w:val="24"/>
          <w:lang w:val="ru-RU"/>
        </w:rPr>
      </w:pPr>
      <w:r w:rsidRPr="00DE4033">
        <w:rPr>
          <w:rFonts w:ascii="Times New Roman" w:hAnsi="Times New Roman" w:cs="Times New Roman"/>
          <w:i w:val="0"/>
          <w:sz w:val="24"/>
          <w:szCs w:val="24"/>
          <w:lang w:val="sr-Cyrl-CS"/>
        </w:rPr>
        <w:t xml:space="preserve">  ПРАВО УЧЕШЋА НА КОНКУРСУ</w:t>
      </w:r>
    </w:p>
    <w:p w14:paraId="7D8B707B" w14:textId="77777777" w:rsidR="00802D6B" w:rsidRPr="00DE4033" w:rsidRDefault="00802D6B" w:rsidP="00E12950">
      <w:pPr>
        <w:tabs>
          <w:tab w:val="left" w:pos="-1560"/>
        </w:tabs>
        <w:jc w:val="both"/>
        <w:rPr>
          <w:b/>
          <w:lang w:val="ru-RU"/>
        </w:rPr>
      </w:pPr>
    </w:p>
    <w:p w14:paraId="69672208" w14:textId="77777777" w:rsidR="003704F4" w:rsidRPr="003704F4" w:rsidRDefault="00802D6B" w:rsidP="003704F4">
      <w:pPr>
        <w:spacing w:before="120" w:after="120"/>
        <w:rPr>
          <w:lang w:val="ru-RU"/>
        </w:rPr>
      </w:pPr>
      <w:r w:rsidRPr="00DE4033">
        <w:rPr>
          <w:b/>
          <w:lang w:val="ru-RU"/>
        </w:rPr>
        <w:tab/>
      </w:r>
      <w:r w:rsidR="003704F4" w:rsidRPr="003704F4">
        <w:rPr>
          <w:lang w:val="ru-RU"/>
        </w:rPr>
        <w:t xml:space="preserve">Корисници државне помоћи односно корисници који имају право учешћа на конкурсу су: </w:t>
      </w:r>
    </w:p>
    <w:p w14:paraId="349176C8" w14:textId="77777777" w:rsidR="003704F4" w:rsidRPr="003704F4" w:rsidRDefault="003704F4" w:rsidP="003704F4">
      <w:pPr>
        <w:spacing w:before="120" w:after="120"/>
        <w:rPr>
          <w:lang w:val="ru-RU"/>
        </w:rPr>
      </w:pPr>
    </w:p>
    <w:p w14:paraId="4B86A362" w14:textId="77777777" w:rsidR="003704F4" w:rsidRPr="003704F4" w:rsidRDefault="003704F4" w:rsidP="003704F4">
      <w:pPr>
        <w:spacing w:before="120" w:after="120"/>
        <w:rPr>
          <w:lang w:val="ru-RU"/>
        </w:rPr>
      </w:pPr>
      <w:r w:rsidRPr="003704F4">
        <w:rPr>
          <w:lang w:val="ru-RU"/>
        </w:rPr>
        <w:t xml:space="preserve">1.Установе, уметничка и друга удружења регистрована за обављање делатности културе, појединци (уметници, сарадници, односно стручњаци у култури) као и други субјекти у </w:t>
      </w:r>
      <w:r w:rsidRPr="003704F4">
        <w:rPr>
          <w:lang w:val="ru-RU"/>
        </w:rPr>
        <w:lastRenderedPageBreak/>
        <w:t>култури који имају седиште или огранак на територији општине Лајковац без обзира на место реализације програма (у земљи и иностранству).</w:t>
      </w:r>
    </w:p>
    <w:p w14:paraId="0736C072" w14:textId="77777777" w:rsidR="003704F4" w:rsidRPr="003704F4" w:rsidRDefault="003704F4" w:rsidP="003704F4">
      <w:pPr>
        <w:spacing w:before="120" w:after="120"/>
        <w:rPr>
          <w:lang w:val="ru-RU"/>
        </w:rPr>
      </w:pPr>
      <w:r w:rsidRPr="003704F4">
        <w:rPr>
          <w:lang w:val="ru-RU"/>
        </w:rPr>
        <w:t>2. Установа, уметничка и друга удружења регистрована за обављање делатности културе, појединци (уметници, сарадници, односно стручњаци у култури) као и други субјекти у култури регистровани на територији других општина за пројекте које ће се реализовати на територији општине Лајковац.</w:t>
      </w:r>
    </w:p>
    <w:p w14:paraId="5A8180B9" w14:textId="77777777" w:rsidR="003704F4" w:rsidRPr="003704F4" w:rsidRDefault="003704F4" w:rsidP="003704F4">
      <w:pPr>
        <w:spacing w:before="120" w:after="120"/>
        <w:rPr>
          <w:lang w:val="ru-RU"/>
        </w:rPr>
      </w:pPr>
      <w:r w:rsidRPr="003704F4">
        <w:rPr>
          <w:lang w:val="ru-RU"/>
        </w:rPr>
        <w:t>Уколико је подносилац конкурсне пријаве физичко лице, корисник средстава може бити искључиво правно лице, регистровано за обављање делатности културе, преко кога се остварује пројекат, партнер подносиоца конкурсне пријаве или који на други начин учествује у пројекту. Одобрена средства не могу бити уплаћена на рачун физичког лица, нити се корисник средстава може накнадно мењати.</w:t>
      </w:r>
    </w:p>
    <w:p w14:paraId="35341299" w14:textId="77777777" w:rsidR="003704F4" w:rsidRPr="003704F4" w:rsidRDefault="003704F4" w:rsidP="003704F4">
      <w:pPr>
        <w:spacing w:before="120" w:after="120"/>
        <w:rPr>
          <w:lang w:val="ru-RU"/>
        </w:rPr>
      </w:pPr>
      <w:r w:rsidRPr="003704F4">
        <w:rPr>
          <w:lang w:val="ru-RU"/>
        </w:rPr>
        <w:t>3.Цркве и верске заједнице имају права да конкуришу за доделу средстава за реализацију културних пројеката под условима као и удружења, у складу са Законом о црквама и верским заједницама (Службени гласник РС“, број 36/06)</w:t>
      </w:r>
    </w:p>
    <w:p w14:paraId="29BA45CF" w14:textId="77777777" w:rsidR="003704F4" w:rsidRDefault="003704F4" w:rsidP="003704F4">
      <w:pPr>
        <w:spacing w:before="120" w:after="120"/>
        <w:jc w:val="both"/>
        <w:rPr>
          <w:b/>
          <w:lang w:val="sr-Latn-RS"/>
        </w:rPr>
      </w:pPr>
      <w:r w:rsidRPr="003704F4">
        <w:rPr>
          <w:b/>
          <w:lang w:val="ru-RU"/>
        </w:rPr>
        <w:t>Установе, уметничка и друга удружења као и цркве и верске заједнице могу аплицирати са пројектима који промовишу културу општине Лајковац</w:t>
      </w:r>
      <w:r>
        <w:rPr>
          <w:b/>
          <w:lang w:val="sr-Latn-RS"/>
        </w:rPr>
        <w:t>.</w:t>
      </w:r>
    </w:p>
    <w:p w14:paraId="6A14E1F3" w14:textId="77777777" w:rsidR="003704F4" w:rsidRPr="003704F4" w:rsidRDefault="005644AC" w:rsidP="003704F4">
      <w:pPr>
        <w:spacing w:before="120" w:after="120"/>
        <w:jc w:val="both"/>
        <w:rPr>
          <w:b/>
          <w:lang w:val="sr-Latn-RS"/>
        </w:rPr>
      </w:pPr>
      <w:r w:rsidRPr="003704F4">
        <w:rPr>
          <w:b/>
          <w:lang w:val="sr-Cyrl-CS"/>
        </w:rPr>
        <w:t xml:space="preserve">  </w:t>
      </w:r>
    </w:p>
    <w:p w14:paraId="3E2D199E" w14:textId="77777777" w:rsidR="005644AC" w:rsidRPr="003704F4" w:rsidRDefault="005644AC" w:rsidP="003704F4">
      <w:pPr>
        <w:spacing w:before="120" w:after="120"/>
        <w:rPr>
          <w:i/>
          <w:lang w:val="ru-RU"/>
        </w:rPr>
      </w:pPr>
      <w:r w:rsidRPr="003704F4">
        <w:rPr>
          <w:lang w:val="sr-Cyrl-CS"/>
        </w:rPr>
        <w:t>САДРЖАЈ КОНКУРСНЕ ДОКУМЕНТАЦИЈЕ</w:t>
      </w:r>
    </w:p>
    <w:p w14:paraId="633CA347" w14:textId="77777777" w:rsidR="00DD2955" w:rsidRPr="00DE4033" w:rsidRDefault="00DD2955" w:rsidP="00E12950">
      <w:pPr>
        <w:ind w:right="-474"/>
        <w:jc w:val="both"/>
        <w:rPr>
          <w:lang w:val="sr-Cyrl-CS"/>
        </w:rPr>
      </w:pPr>
    </w:p>
    <w:p w14:paraId="2850D5AD" w14:textId="77777777" w:rsidR="00DD2955" w:rsidRDefault="00F54292" w:rsidP="00E12950">
      <w:pPr>
        <w:ind w:right="-474"/>
        <w:jc w:val="both"/>
        <w:rPr>
          <w:b/>
          <w:lang w:val="sr-Cyrl-CS"/>
        </w:rPr>
      </w:pPr>
      <w:r>
        <w:rPr>
          <w:b/>
          <w:lang w:val="sr-Cyrl-CS"/>
        </w:rPr>
        <w:t xml:space="preserve">Конкурсна документација </w:t>
      </w:r>
      <w:r w:rsidR="00620A26">
        <w:rPr>
          <w:b/>
          <w:lang w:val="sr-Cyrl-CS"/>
        </w:rPr>
        <w:t xml:space="preserve">подносиоца пројекта </w:t>
      </w:r>
      <w:r>
        <w:rPr>
          <w:b/>
          <w:lang w:val="sr-Cyrl-CS"/>
        </w:rPr>
        <w:t>садржи</w:t>
      </w:r>
      <w:r w:rsidR="00DD2955" w:rsidRPr="00DE4033">
        <w:rPr>
          <w:b/>
          <w:lang w:val="sr-Cyrl-CS"/>
        </w:rPr>
        <w:t>:</w:t>
      </w:r>
    </w:p>
    <w:p w14:paraId="78B863D9" w14:textId="77777777" w:rsidR="009E2F8B" w:rsidRPr="002001E1" w:rsidRDefault="009E2F8B" w:rsidP="002001E1">
      <w:pPr>
        <w:ind w:right="-474"/>
        <w:jc w:val="both"/>
        <w:rPr>
          <w:b/>
          <w:lang w:val="sr-Cyrl-CS"/>
        </w:rPr>
      </w:pPr>
    </w:p>
    <w:p w14:paraId="54DB7C2F" w14:textId="77777777" w:rsidR="009669A3" w:rsidRPr="00BF103B" w:rsidRDefault="00DD2955" w:rsidP="009E2F8B">
      <w:pPr>
        <w:pStyle w:val="ListParagraph"/>
        <w:numPr>
          <w:ilvl w:val="0"/>
          <w:numId w:val="1"/>
        </w:numPr>
        <w:ind w:right="-474"/>
        <w:jc w:val="both"/>
        <w:rPr>
          <w:b/>
          <w:lang w:val="sr-Cyrl-CS"/>
        </w:rPr>
      </w:pPr>
      <w:r w:rsidRPr="009E2F8B">
        <w:rPr>
          <w:lang w:val="sr-Cyrl-CS"/>
        </w:rPr>
        <w:t>попуњен образац приј</w:t>
      </w:r>
      <w:r w:rsidR="006123CD" w:rsidRPr="009E2F8B">
        <w:rPr>
          <w:lang w:val="sr-Cyrl-CS"/>
        </w:rPr>
        <w:t>а</w:t>
      </w:r>
      <w:r w:rsidR="00FF3C60" w:rsidRPr="009E2F8B">
        <w:rPr>
          <w:lang w:val="sr-Cyrl-CS"/>
        </w:rPr>
        <w:t xml:space="preserve">ве </w:t>
      </w:r>
      <w:r w:rsidR="00BF103B">
        <w:rPr>
          <w:lang w:val="sr-Cyrl-CS"/>
        </w:rPr>
        <w:t>;</w:t>
      </w:r>
    </w:p>
    <w:p w14:paraId="0337F6C3" w14:textId="77777777" w:rsidR="00BF103B" w:rsidRPr="00BF103B" w:rsidRDefault="00BF103B" w:rsidP="00BF103B">
      <w:pPr>
        <w:numPr>
          <w:ilvl w:val="0"/>
          <w:numId w:val="1"/>
        </w:numPr>
        <w:ind w:right="-474"/>
        <w:jc w:val="both"/>
        <w:rPr>
          <w:lang w:val="sr-Cyrl-CS"/>
        </w:rPr>
      </w:pPr>
      <w:r>
        <w:rPr>
          <w:lang w:val="sr-Cyrl-CS"/>
        </w:rPr>
        <w:t>детаљно разрађен буџет пројекта ;</w:t>
      </w:r>
    </w:p>
    <w:p w14:paraId="15024898" w14:textId="2DDDD166" w:rsidR="00DD2955" w:rsidRDefault="00914C1A" w:rsidP="00620A26">
      <w:pPr>
        <w:numPr>
          <w:ilvl w:val="0"/>
          <w:numId w:val="1"/>
        </w:numPr>
        <w:ind w:right="-474"/>
        <w:jc w:val="both"/>
        <w:rPr>
          <w:lang w:val="sr-Cyrl-CS"/>
        </w:rPr>
      </w:pPr>
      <w:r w:rsidRPr="007A3F5E">
        <w:rPr>
          <w:lang w:val="sr-Cyrl-CS"/>
        </w:rPr>
        <w:t xml:space="preserve"> опис пројекта</w:t>
      </w:r>
      <w:r w:rsidR="00620A26">
        <w:rPr>
          <w:lang w:val="sr-Cyrl-CS"/>
        </w:rPr>
        <w:t xml:space="preserve"> усклађен са детаљно наведеним буџетом пројекта по ставкама,</w:t>
      </w:r>
      <w:r w:rsidRPr="007A3F5E">
        <w:rPr>
          <w:lang w:val="sr-Cyrl-CS"/>
        </w:rPr>
        <w:t xml:space="preserve"> за чије финанси</w:t>
      </w:r>
      <w:r w:rsidR="009E2F8B">
        <w:rPr>
          <w:lang w:val="sr-Cyrl-CS"/>
        </w:rPr>
        <w:t>рање и суфинансирање се подноси</w:t>
      </w:r>
      <w:r w:rsidR="00620A26">
        <w:rPr>
          <w:lang w:val="sr-Cyrl-CS"/>
        </w:rPr>
        <w:t xml:space="preserve"> </w:t>
      </w:r>
      <w:r w:rsidRPr="00620A26">
        <w:rPr>
          <w:lang w:val="sr-Cyrl-CS"/>
        </w:rPr>
        <w:t>пријава;</w:t>
      </w:r>
    </w:p>
    <w:p w14:paraId="13A7BA14" w14:textId="77777777" w:rsidR="00BF103B" w:rsidRDefault="00BF103B" w:rsidP="00BF103B">
      <w:pPr>
        <w:numPr>
          <w:ilvl w:val="0"/>
          <w:numId w:val="1"/>
        </w:numPr>
        <w:ind w:right="-474"/>
        <w:jc w:val="both"/>
        <w:rPr>
          <w:lang w:val="sr-Cyrl-CS"/>
        </w:rPr>
      </w:pPr>
      <w:r>
        <w:rPr>
          <w:lang w:val="sr-Cyrl-CS"/>
        </w:rPr>
        <w:t>потписану и оверену изјаву о прихватању обавезе корисника, који је саставни део Пријаве;</w:t>
      </w:r>
    </w:p>
    <w:p w14:paraId="249A46FE" w14:textId="77777777" w:rsidR="009409D5" w:rsidRPr="00BF103B" w:rsidRDefault="009409D5" w:rsidP="00BF103B">
      <w:pPr>
        <w:numPr>
          <w:ilvl w:val="0"/>
          <w:numId w:val="1"/>
        </w:numPr>
        <w:ind w:right="-474"/>
        <w:jc w:val="both"/>
        <w:rPr>
          <w:lang w:val="sr-Cyrl-CS"/>
        </w:rPr>
      </w:pPr>
      <w:r>
        <w:rPr>
          <w:lang w:val="sr-Cyrl-CS"/>
        </w:rPr>
        <w:t>изјава корисника да ли му је и по ком основу  већ додељена државна помоћ за исте оправдане трошкове.</w:t>
      </w:r>
    </w:p>
    <w:p w14:paraId="4DA23AD1" w14:textId="77777777" w:rsidR="00BF103B" w:rsidRPr="00BF103B" w:rsidRDefault="000D2CAD" w:rsidP="00BF103B">
      <w:pPr>
        <w:numPr>
          <w:ilvl w:val="0"/>
          <w:numId w:val="1"/>
        </w:numPr>
        <w:ind w:right="-474"/>
        <w:jc w:val="both"/>
        <w:rPr>
          <w:b/>
          <w:lang w:val="sr-Cyrl-CS"/>
        </w:rPr>
      </w:pPr>
      <w:r>
        <w:rPr>
          <w:lang w:val="sr-Cyrl-CS"/>
        </w:rPr>
        <w:t>к</w:t>
      </w:r>
      <w:r w:rsidR="009409D5">
        <w:rPr>
          <w:lang w:val="sr-Cyrl-CS"/>
        </w:rPr>
        <w:t xml:space="preserve">опија </w:t>
      </w:r>
      <w:r w:rsidR="00BF103B" w:rsidRPr="009669A3">
        <w:rPr>
          <w:lang w:val="sr-Cyrl-CS"/>
        </w:rPr>
        <w:t>Статут</w:t>
      </w:r>
      <w:r w:rsidR="009409D5">
        <w:rPr>
          <w:lang w:val="sr-Cyrl-CS"/>
        </w:rPr>
        <w:t>а</w:t>
      </w:r>
      <w:r w:rsidR="00BF103B">
        <w:rPr>
          <w:lang w:val="sr-Cyrl-CS"/>
        </w:rPr>
        <w:t>;</w:t>
      </w:r>
    </w:p>
    <w:p w14:paraId="63B734C6" w14:textId="77777777" w:rsidR="0039636B" w:rsidRPr="00DE4033" w:rsidRDefault="004C4832" w:rsidP="002828B5">
      <w:pPr>
        <w:numPr>
          <w:ilvl w:val="0"/>
          <w:numId w:val="1"/>
        </w:numPr>
        <w:ind w:right="-474"/>
        <w:jc w:val="both"/>
        <w:rPr>
          <w:lang w:val="sr-Cyrl-CS"/>
        </w:rPr>
      </w:pPr>
      <w:r>
        <w:rPr>
          <w:lang w:val="sr-Cyrl-CS"/>
        </w:rPr>
        <w:t>списак учесника пројекта и бар једну професионалну биографију;</w:t>
      </w:r>
    </w:p>
    <w:p w14:paraId="06706966" w14:textId="77777777" w:rsidR="0010000B" w:rsidRPr="009E2F8B" w:rsidRDefault="0010000B" w:rsidP="009E2F8B">
      <w:pPr>
        <w:pStyle w:val="ListParagraph"/>
        <w:numPr>
          <w:ilvl w:val="0"/>
          <w:numId w:val="1"/>
        </w:numPr>
        <w:ind w:right="-474"/>
        <w:jc w:val="both"/>
        <w:rPr>
          <w:lang w:val="sr-Cyrl-CS"/>
        </w:rPr>
      </w:pPr>
      <w:r w:rsidRPr="009E2F8B">
        <w:rPr>
          <w:lang w:val="sr-Cyrl-CS"/>
        </w:rPr>
        <w:t>фотокопију Решења о регистрацији</w:t>
      </w:r>
      <w:r w:rsidR="00BF103B">
        <w:rPr>
          <w:lang w:val="sr-Cyrl-CS"/>
        </w:rPr>
        <w:t xml:space="preserve"> код надлеж</w:t>
      </w:r>
      <w:r w:rsidRPr="009E2F8B">
        <w:rPr>
          <w:lang w:val="sr-Cyrl-CS"/>
        </w:rPr>
        <w:t>ног органа (Основно решење и измене);</w:t>
      </w:r>
    </w:p>
    <w:p w14:paraId="21881CE3" w14:textId="77777777" w:rsidR="00DD2B5F" w:rsidRPr="009409D5" w:rsidRDefault="0039636B" w:rsidP="009E2F8B">
      <w:pPr>
        <w:numPr>
          <w:ilvl w:val="0"/>
          <w:numId w:val="1"/>
        </w:numPr>
        <w:ind w:right="-474"/>
        <w:jc w:val="both"/>
        <w:rPr>
          <w:b/>
          <w:lang w:val="sr-Cyrl-CS"/>
        </w:rPr>
      </w:pPr>
      <w:r w:rsidRPr="00DD2B5F">
        <w:rPr>
          <w:lang w:val="sr-Cyrl-CS"/>
        </w:rPr>
        <w:t>фотокопија Потврде о пореском идентификационом броју</w:t>
      </w:r>
    </w:p>
    <w:p w14:paraId="7DC8F818" w14:textId="77777777" w:rsidR="009409D5" w:rsidRPr="00DD2B5F" w:rsidRDefault="009409D5" w:rsidP="009E2F8B">
      <w:pPr>
        <w:numPr>
          <w:ilvl w:val="0"/>
          <w:numId w:val="1"/>
        </w:numPr>
        <w:ind w:right="-474"/>
        <w:jc w:val="both"/>
        <w:rPr>
          <w:b/>
          <w:lang w:val="sr-Cyrl-CS"/>
        </w:rPr>
      </w:pPr>
      <w:r w:rsidRPr="00DD2B5F">
        <w:rPr>
          <w:bCs/>
          <w:lang w:val="ru-RU"/>
        </w:rPr>
        <w:t>фотокопија личне карте или извод из читача електронске личне карте овлашћеног лица;</w:t>
      </w:r>
    </w:p>
    <w:p w14:paraId="21E2A370" w14:textId="706F74DD" w:rsidR="009409D5" w:rsidRPr="009409D5" w:rsidRDefault="009E2F8B" w:rsidP="00DD2B5F">
      <w:pPr>
        <w:ind w:right="-474"/>
        <w:jc w:val="both"/>
        <w:rPr>
          <w:bCs/>
          <w:lang w:val="ru-RU"/>
        </w:rPr>
      </w:pPr>
      <w:r w:rsidRPr="009409D5">
        <w:rPr>
          <w:lang w:val="sr-Cyrl-CS"/>
        </w:rPr>
        <w:t xml:space="preserve">    </w:t>
      </w:r>
      <w:r w:rsidR="0010000B" w:rsidRPr="009409D5">
        <w:rPr>
          <w:lang w:val="sr-Cyrl-CS"/>
        </w:rPr>
        <w:t xml:space="preserve">  </w:t>
      </w:r>
      <w:r w:rsidRPr="009409D5">
        <w:rPr>
          <w:lang w:val="sr-Cyrl-CS"/>
        </w:rPr>
        <w:t xml:space="preserve">-     </w:t>
      </w:r>
      <w:r w:rsidR="009409D5" w:rsidRPr="009409D5">
        <w:rPr>
          <w:lang w:val="sr-Cyrl-CS"/>
        </w:rPr>
        <w:t>подаци о броју чланова и висини чланарина (за КУД)</w:t>
      </w:r>
      <w:r w:rsidR="00457C89">
        <w:rPr>
          <w:lang w:val="sr-Cyrl-CS"/>
        </w:rPr>
        <w:t>А</w:t>
      </w:r>
    </w:p>
    <w:p w14:paraId="1570A816" w14:textId="37DEF3E6" w:rsidR="007E4744" w:rsidRDefault="00BF103B" w:rsidP="007E4744">
      <w:pPr>
        <w:ind w:right="-474"/>
        <w:jc w:val="both"/>
        <w:rPr>
          <w:bCs/>
          <w:lang w:val="sr-Cyrl-CS"/>
        </w:rPr>
      </w:pPr>
      <w:r>
        <w:rPr>
          <w:b/>
          <w:lang w:val="sr-Cyrl-CS"/>
        </w:rPr>
        <w:t xml:space="preserve">   </w:t>
      </w:r>
      <w:r w:rsidR="00457C89">
        <w:rPr>
          <w:bCs/>
          <w:lang w:val="sr-Cyrl-CS"/>
        </w:rPr>
        <w:t>Ако је реч о књижевном делу поред горе наведеног потребно је доставити:</w:t>
      </w:r>
    </w:p>
    <w:p w14:paraId="70682E5E" w14:textId="5A77280F" w:rsidR="00457C89" w:rsidRDefault="00457C89" w:rsidP="00457C89">
      <w:pPr>
        <w:pStyle w:val="ListParagraph"/>
        <w:numPr>
          <w:ilvl w:val="0"/>
          <w:numId w:val="1"/>
        </w:numPr>
        <w:ind w:right="-474"/>
        <w:jc w:val="both"/>
        <w:rPr>
          <w:bCs/>
          <w:lang w:val="sr-Cyrl-CS"/>
        </w:rPr>
      </w:pPr>
      <w:r>
        <w:rPr>
          <w:bCs/>
          <w:lang w:val="sr-Cyrl-CS"/>
        </w:rPr>
        <w:t>Копија рукописа дела – и то примерак на  папиру и примерак у електронској форми</w:t>
      </w:r>
    </w:p>
    <w:p w14:paraId="2848A470" w14:textId="26868C39" w:rsidR="00457C89" w:rsidRPr="00457C89" w:rsidRDefault="006F4448" w:rsidP="00457C89">
      <w:pPr>
        <w:pStyle w:val="ListParagraph"/>
        <w:numPr>
          <w:ilvl w:val="0"/>
          <w:numId w:val="1"/>
        </w:numPr>
        <w:ind w:right="-474"/>
        <w:jc w:val="both"/>
        <w:rPr>
          <w:bCs/>
          <w:lang w:val="sr-Cyrl-CS"/>
        </w:rPr>
      </w:pPr>
      <w:r>
        <w:rPr>
          <w:bCs/>
          <w:lang w:val="sr-Cyrl-CS"/>
        </w:rPr>
        <w:t>Потписану стручну рецензију дела – један примерак</w:t>
      </w:r>
      <w:r w:rsidR="00B86C7F">
        <w:rPr>
          <w:bCs/>
          <w:lang w:val="sr-Cyrl-CS"/>
        </w:rPr>
        <w:t>.</w:t>
      </w:r>
    </w:p>
    <w:p w14:paraId="33CD33D9" w14:textId="624AD0C4" w:rsidR="00D40BCB" w:rsidRDefault="00D40BCB" w:rsidP="007E4744">
      <w:pPr>
        <w:ind w:right="-474"/>
        <w:jc w:val="both"/>
        <w:rPr>
          <w:b/>
          <w:lang w:val="sr-Cyrl-CS"/>
        </w:rPr>
      </w:pPr>
    </w:p>
    <w:p w14:paraId="6B37CD3C" w14:textId="77777777" w:rsidR="00D40BCB" w:rsidRDefault="00D40BCB" w:rsidP="007E4744">
      <w:pPr>
        <w:ind w:right="-474"/>
        <w:jc w:val="both"/>
        <w:rPr>
          <w:b/>
          <w:lang w:val="sr-Cyrl-CS"/>
        </w:rPr>
      </w:pPr>
    </w:p>
    <w:p w14:paraId="2F5C1983" w14:textId="0FA704D2" w:rsidR="007E4744" w:rsidRPr="007E4744" w:rsidRDefault="007E4744" w:rsidP="007E4744">
      <w:pPr>
        <w:ind w:right="-474"/>
        <w:jc w:val="both"/>
        <w:rPr>
          <w:b/>
          <w:lang w:val="sr-Cyrl-CS"/>
        </w:rPr>
      </w:pPr>
      <w:r w:rsidRPr="007E4744">
        <w:rPr>
          <w:b/>
          <w:lang w:val="sr-Cyrl-CS"/>
        </w:rPr>
        <w:t>Под потпуном пријавом подразумева се:</w:t>
      </w:r>
    </w:p>
    <w:p w14:paraId="7B4B8855" w14:textId="77777777" w:rsidR="007E4744" w:rsidRPr="007E4744" w:rsidRDefault="007E4744" w:rsidP="007E4744">
      <w:pPr>
        <w:ind w:right="-474"/>
        <w:jc w:val="both"/>
        <w:rPr>
          <w:b/>
          <w:lang w:val="sr-Cyrl-CS"/>
        </w:rPr>
      </w:pPr>
    </w:p>
    <w:p w14:paraId="1BBA2B9A" w14:textId="77777777" w:rsidR="007E4744" w:rsidRPr="007E4744" w:rsidRDefault="007E4744" w:rsidP="007E4744">
      <w:pPr>
        <w:ind w:right="-474"/>
        <w:jc w:val="both"/>
        <w:rPr>
          <w:b/>
          <w:lang w:val="sr-Cyrl-CS"/>
        </w:rPr>
      </w:pPr>
      <w:r w:rsidRPr="007E4744">
        <w:rPr>
          <w:b/>
          <w:lang w:val="sr-Cyrl-CS"/>
        </w:rPr>
        <w:t>1) уредно попуњен и оверен образац пријаве;</w:t>
      </w:r>
    </w:p>
    <w:p w14:paraId="50277D33" w14:textId="77777777" w:rsidR="007E4744" w:rsidRPr="007E4744" w:rsidRDefault="007E4744" w:rsidP="007E4744">
      <w:pPr>
        <w:ind w:right="-474"/>
        <w:jc w:val="both"/>
        <w:rPr>
          <w:b/>
          <w:lang w:val="sr-Cyrl-CS"/>
        </w:rPr>
      </w:pPr>
    </w:p>
    <w:p w14:paraId="15FAE798" w14:textId="77777777" w:rsidR="007E4744" w:rsidRPr="007E4744" w:rsidRDefault="007E4744" w:rsidP="007E4744">
      <w:pPr>
        <w:ind w:right="-474"/>
        <w:jc w:val="both"/>
        <w:rPr>
          <w:b/>
          <w:lang w:val="sr-Cyrl-CS"/>
        </w:rPr>
      </w:pPr>
      <w:r w:rsidRPr="007E4744">
        <w:rPr>
          <w:b/>
          <w:lang w:val="sr-Cyrl-CS"/>
        </w:rPr>
        <w:t>2) детаљни опис пројекта;</w:t>
      </w:r>
    </w:p>
    <w:p w14:paraId="5593726E" w14:textId="77777777" w:rsidR="007E4744" w:rsidRPr="007E4744" w:rsidRDefault="007E4744" w:rsidP="007E4744">
      <w:pPr>
        <w:ind w:right="-474"/>
        <w:jc w:val="both"/>
        <w:rPr>
          <w:b/>
          <w:lang w:val="sr-Cyrl-CS"/>
        </w:rPr>
      </w:pPr>
    </w:p>
    <w:p w14:paraId="1499D95A" w14:textId="77777777" w:rsidR="007E4744" w:rsidRPr="007E4744" w:rsidRDefault="007E4744" w:rsidP="007E4744">
      <w:pPr>
        <w:ind w:right="-474"/>
        <w:jc w:val="both"/>
        <w:rPr>
          <w:b/>
          <w:lang w:val="sr-Cyrl-CS"/>
        </w:rPr>
      </w:pPr>
      <w:r w:rsidRPr="007E4744">
        <w:rPr>
          <w:b/>
          <w:lang w:val="sr-Cyrl-CS"/>
        </w:rPr>
        <w:t>3) детаљно разрађен буџет пројекта;</w:t>
      </w:r>
    </w:p>
    <w:p w14:paraId="6D34210B" w14:textId="77777777" w:rsidR="007E4744" w:rsidRPr="007E4744" w:rsidRDefault="007E4744" w:rsidP="007E4744">
      <w:pPr>
        <w:ind w:right="-474"/>
        <w:jc w:val="both"/>
        <w:rPr>
          <w:b/>
          <w:lang w:val="sr-Cyrl-CS"/>
        </w:rPr>
      </w:pPr>
    </w:p>
    <w:p w14:paraId="03E48A8D" w14:textId="77777777" w:rsidR="007E4744" w:rsidRPr="007E4744" w:rsidRDefault="007E4744" w:rsidP="007E4744">
      <w:pPr>
        <w:ind w:right="-474"/>
        <w:jc w:val="both"/>
        <w:rPr>
          <w:b/>
          <w:lang w:val="sr-Cyrl-CS"/>
        </w:rPr>
      </w:pPr>
      <w:r w:rsidRPr="007E4744">
        <w:rPr>
          <w:b/>
          <w:lang w:val="sr-Cyrl-CS"/>
        </w:rPr>
        <w:lastRenderedPageBreak/>
        <w:t>4) подаци о стручним, односно уметничким капацитетима подносиоца, односно реализатора пројекта;</w:t>
      </w:r>
    </w:p>
    <w:p w14:paraId="71A3F7E5" w14:textId="77777777" w:rsidR="007E4744" w:rsidRPr="007E4744" w:rsidRDefault="007E4744" w:rsidP="007E4744">
      <w:pPr>
        <w:ind w:right="-474"/>
        <w:jc w:val="both"/>
        <w:rPr>
          <w:b/>
          <w:lang w:val="sr-Cyrl-CS"/>
        </w:rPr>
      </w:pPr>
    </w:p>
    <w:p w14:paraId="0EA4B6C3" w14:textId="3A6A00A1" w:rsidR="009E2F8B" w:rsidRPr="00BF103B" w:rsidRDefault="007E4744" w:rsidP="007E4744">
      <w:pPr>
        <w:ind w:right="-474"/>
        <w:jc w:val="both"/>
        <w:rPr>
          <w:b/>
          <w:lang w:val="sr-Cyrl-CS"/>
        </w:rPr>
      </w:pPr>
      <w:r w:rsidRPr="007E4744">
        <w:rPr>
          <w:b/>
          <w:lang w:val="sr-Cyrl-CS"/>
        </w:rPr>
        <w:t>5) као и други документи наведени у тексту конкурса.</w:t>
      </w:r>
      <w:r w:rsidR="00BF103B">
        <w:rPr>
          <w:b/>
          <w:lang w:val="sr-Cyrl-CS"/>
        </w:rPr>
        <w:t xml:space="preserve">   </w:t>
      </w:r>
    </w:p>
    <w:p w14:paraId="60041DB8" w14:textId="77777777" w:rsidR="009E2F8B" w:rsidRPr="009409D5" w:rsidRDefault="009E2F8B" w:rsidP="009E2F8B">
      <w:pPr>
        <w:ind w:right="-474"/>
        <w:jc w:val="both"/>
        <w:rPr>
          <w:b/>
          <w:sz w:val="22"/>
          <w:szCs w:val="22"/>
          <w:lang w:val="sr-Cyrl-CS"/>
        </w:rPr>
      </w:pPr>
    </w:p>
    <w:p w14:paraId="18F5159B" w14:textId="77777777" w:rsidR="009E2F8B" w:rsidRDefault="009409D5" w:rsidP="009E2F8B">
      <w:pPr>
        <w:rPr>
          <w:b/>
          <w:bCs/>
          <w:sz w:val="22"/>
          <w:szCs w:val="22"/>
          <w:lang w:val="ru-RU"/>
        </w:rPr>
      </w:pPr>
      <w:r w:rsidRPr="009409D5">
        <w:rPr>
          <w:b/>
          <w:bCs/>
          <w:sz w:val="22"/>
          <w:szCs w:val="22"/>
          <w:lang w:val="ru-RU"/>
        </w:rPr>
        <w:t>Напомена: уколико је подносилац пријаве физичко лице потребно је, поред напред наведене документације, приложити и професионалну биографију физичког лица, фотокопију личне карте или извод из читача електронске личне карте физичког лица као и доказ о партнерству или сарадњи физичког лица и корисника средстава ( уговор, споразум).</w:t>
      </w:r>
    </w:p>
    <w:p w14:paraId="0C30AEC4" w14:textId="77777777" w:rsidR="00A6620C" w:rsidRDefault="00A6620C" w:rsidP="009E2F8B">
      <w:pPr>
        <w:rPr>
          <w:b/>
          <w:bCs/>
          <w:sz w:val="22"/>
          <w:szCs w:val="22"/>
          <w:lang w:val="ru-RU"/>
        </w:rPr>
      </w:pPr>
    </w:p>
    <w:p w14:paraId="42AD4DA0" w14:textId="77777777" w:rsidR="00A6620C" w:rsidRPr="009409D5" w:rsidRDefault="00A6620C" w:rsidP="009E2F8B">
      <w:pPr>
        <w:rPr>
          <w:b/>
          <w:bCs/>
          <w:sz w:val="22"/>
          <w:szCs w:val="22"/>
          <w:lang w:val="ru-RU"/>
        </w:rPr>
      </w:pPr>
    </w:p>
    <w:p w14:paraId="0D87C45A" w14:textId="77777777" w:rsidR="00DD2955" w:rsidRPr="00DE4033" w:rsidRDefault="005644AC" w:rsidP="005644AC">
      <w:pPr>
        <w:pStyle w:val="Heading2"/>
        <w:pBdr>
          <w:top w:val="single" w:sz="4" w:space="1" w:color="auto"/>
          <w:left w:val="single" w:sz="4" w:space="4" w:color="auto"/>
          <w:bottom w:val="single" w:sz="4" w:space="0" w:color="auto"/>
          <w:right w:val="single" w:sz="4" w:space="4" w:color="auto"/>
        </w:pBdr>
        <w:shd w:val="clear" w:color="auto" w:fill="CCCCCC"/>
        <w:jc w:val="center"/>
        <w:rPr>
          <w:rFonts w:ascii="Times New Roman" w:hAnsi="Times New Roman" w:cs="Times New Roman"/>
          <w:bCs w:val="0"/>
          <w:i w:val="0"/>
          <w:iCs w:val="0"/>
          <w:color w:val="000000"/>
          <w:sz w:val="24"/>
          <w:szCs w:val="24"/>
          <w:lang w:val="sr-Cyrl-CS"/>
        </w:rPr>
      </w:pPr>
      <w:r w:rsidRPr="00DE4033">
        <w:rPr>
          <w:rFonts w:ascii="Times New Roman" w:hAnsi="Times New Roman" w:cs="Times New Roman"/>
          <w:bCs w:val="0"/>
          <w:i w:val="0"/>
          <w:iCs w:val="0"/>
          <w:color w:val="000000"/>
          <w:sz w:val="24"/>
          <w:szCs w:val="24"/>
          <w:lang w:val="sr-Cyrl-CS"/>
        </w:rPr>
        <w:t>ПРОЦЕДУРА ПРИЈАВЉИВАЊА И ВРЕМЕНСКИ РОКОВИ</w:t>
      </w:r>
    </w:p>
    <w:p w14:paraId="2C846047" w14:textId="77777777" w:rsidR="00216796" w:rsidRDefault="00216796" w:rsidP="002F58FC">
      <w:pPr>
        <w:ind w:right="-474" w:firstLine="708"/>
        <w:jc w:val="both"/>
        <w:rPr>
          <w:lang w:val="sr-Cyrl-CS"/>
        </w:rPr>
      </w:pPr>
    </w:p>
    <w:p w14:paraId="6D6E4461" w14:textId="77777777" w:rsidR="002F58FC" w:rsidRPr="00130633" w:rsidRDefault="003301EF" w:rsidP="002F58FC">
      <w:pPr>
        <w:ind w:right="-474" w:firstLine="708"/>
        <w:jc w:val="both"/>
      </w:pPr>
      <w:r>
        <w:rPr>
          <w:lang w:val="sr-Cyrl-CS"/>
        </w:rPr>
        <w:t>Обрасци за учешће на конкурсу</w:t>
      </w:r>
      <w:r w:rsidRPr="003301EF">
        <w:rPr>
          <w:lang w:val="sr-Cyrl-CS"/>
        </w:rPr>
        <w:t xml:space="preserve"> </w:t>
      </w:r>
      <w:r>
        <w:rPr>
          <w:lang w:val="sr-Cyrl-CS"/>
        </w:rPr>
        <w:t xml:space="preserve">могу се преузети </w:t>
      </w:r>
      <w:r>
        <w:rPr>
          <w:lang w:val="sr-Cyrl-RS"/>
        </w:rPr>
        <w:t>н</w:t>
      </w:r>
      <w:r w:rsidR="002F58FC">
        <w:rPr>
          <w:lang w:val="sr-Cyrl-CS"/>
        </w:rPr>
        <w:t>а званичној страни општине</w:t>
      </w:r>
      <w:r w:rsidR="002F58FC" w:rsidRPr="00DE4033">
        <w:rPr>
          <w:lang w:val="sr-Cyrl-CS"/>
        </w:rPr>
        <w:t xml:space="preserve"> Л</w:t>
      </w:r>
      <w:r w:rsidR="002F58FC">
        <w:rPr>
          <w:lang w:val="sr-Cyrl-CS"/>
        </w:rPr>
        <w:t>ајковац</w:t>
      </w:r>
      <w:r w:rsidR="002F58FC" w:rsidRPr="00DE4033">
        <w:rPr>
          <w:lang w:val="sr-Cyrl-CS"/>
        </w:rPr>
        <w:t xml:space="preserve"> </w:t>
      </w:r>
      <w:hyperlink r:id="rId8" w:history="1">
        <w:r w:rsidR="002F58FC" w:rsidRPr="00B126C2">
          <w:rPr>
            <w:rStyle w:val="Hyperlink"/>
            <w:b/>
            <w:lang w:val="sr-Cyrl-CS"/>
          </w:rPr>
          <w:t>www.lаjk</w:t>
        </w:r>
        <w:proofErr w:type="spellStart"/>
        <w:r w:rsidR="002F58FC" w:rsidRPr="00B126C2">
          <w:rPr>
            <w:rStyle w:val="Hyperlink"/>
            <w:b/>
          </w:rPr>
          <w:t>ovac</w:t>
        </w:r>
        <w:proofErr w:type="spellEnd"/>
        <w:r w:rsidR="002F58FC" w:rsidRPr="00B126C2">
          <w:rPr>
            <w:rStyle w:val="Hyperlink"/>
            <w:b/>
            <w:lang w:val="sr-Cyrl-CS"/>
          </w:rPr>
          <w:t>.</w:t>
        </w:r>
        <w:r w:rsidR="002F58FC" w:rsidRPr="00B126C2">
          <w:rPr>
            <w:rStyle w:val="Hyperlink"/>
            <w:b/>
          </w:rPr>
          <w:t>org.</w:t>
        </w:r>
        <w:r w:rsidR="002F58FC" w:rsidRPr="00B126C2">
          <w:rPr>
            <w:rStyle w:val="Hyperlink"/>
            <w:b/>
            <w:lang w:val="sr-Cyrl-CS"/>
          </w:rPr>
          <w:t>rs</w:t>
        </w:r>
      </w:hyperlink>
      <w:r w:rsidR="002F58FC">
        <w:rPr>
          <w:b/>
          <w:lang w:val="sr-Cyrl-CS"/>
        </w:rPr>
        <w:t xml:space="preserve"> </w:t>
      </w:r>
      <w:r w:rsidR="002F58FC" w:rsidRPr="008E52C5">
        <w:rPr>
          <w:lang w:val="sr-Cyrl-CS"/>
        </w:rPr>
        <w:t>и у Одељењу за општу управу и друштвене делатности Општинске управе општине Лајковац, други спрат, канцеларија бр. 2</w:t>
      </w:r>
      <w:r w:rsidR="003210C0">
        <w:rPr>
          <w:lang w:val="sr-Cyrl-CS"/>
        </w:rPr>
        <w:t>07</w:t>
      </w:r>
      <w:r w:rsidR="002F58FC">
        <w:t>.</w:t>
      </w:r>
    </w:p>
    <w:p w14:paraId="3A422D1B" w14:textId="77777777" w:rsidR="00DD2955" w:rsidRPr="00DE4033" w:rsidRDefault="00DD2955" w:rsidP="00E12950">
      <w:pPr>
        <w:autoSpaceDE w:val="0"/>
        <w:autoSpaceDN w:val="0"/>
        <w:adjustRightInd w:val="0"/>
        <w:jc w:val="both"/>
        <w:rPr>
          <w:b/>
          <w:bCs/>
          <w:color w:val="000000"/>
          <w:lang w:val="sr-Cyrl-CS"/>
        </w:rPr>
      </w:pPr>
    </w:p>
    <w:p w14:paraId="17C945FE" w14:textId="77777777" w:rsidR="001B3688" w:rsidRPr="00DE4033" w:rsidRDefault="00216796" w:rsidP="000D4528">
      <w:pPr>
        <w:autoSpaceDE w:val="0"/>
        <w:autoSpaceDN w:val="0"/>
        <w:adjustRightInd w:val="0"/>
        <w:ind w:firstLine="708"/>
        <w:jc w:val="both"/>
        <w:rPr>
          <w:color w:val="000000"/>
          <w:lang w:val="sr-Cyrl-CS"/>
        </w:rPr>
      </w:pPr>
      <w:r w:rsidRPr="00DE4033">
        <w:rPr>
          <w:color w:val="000000"/>
          <w:lang w:val="sr-Cyrl-CS"/>
        </w:rPr>
        <w:t>Пријав</w:t>
      </w:r>
      <w:r w:rsidRPr="00DE4033">
        <w:rPr>
          <w:color w:val="000000"/>
        </w:rPr>
        <w:t>e</w:t>
      </w:r>
      <w:r w:rsidRPr="00DE4033">
        <w:rPr>
          <w:color w:val="000000"/>
          <w:lang w:val="sr-Cyrl-CS"/>
        </w:rPr>
        <w:t xml:space="preserve"> </w:t>
      </w:r>
      <w:r w:rsidRPr="00DE4033">
        <w:rPr>
          <w:color w:val="000000"/>
          <w:lang w:val="sr-Latn-CS"/>
        </w:rPr>
        <w:t>на</w:t>
      </w:r>
      <w:r w:rsidRPr="00DE4033">
        <w:rPr>
          <w:color w:val="000000"/>
          <w:lang w:val="sr-Cyrl-CS"/>
        </w:rPr>
        <w:t xml:space="preserve"> Јавни конкурс са пратећом документацијом подносе се </w:t>
      </w:r>
      <w:r>
        <w:rPr>
          <w:color w:val="000000"/>
          <w:lang w:val="sr-Cyrl-CS"/>
        </w:rPr>
        <w:t>лично</w:t>
      </w:r>
      <w:r w:rsidR="003824E6" w:rsidRPr="00DE4033">
        <w:rPr>
          <w:color w:val="000000"/>
          <w:lang w:val="sr-Cyrl-CS"/>
        </w:rPr>
        <w:t xml:space="preserve"> </w:t>
      </w:r>
      <w:r w:rsidR="0028249F">
        <w:rPr>
          <w:color w:val="000000"/>
          <w:lang w:val="sr-Cyrl-CS"/>
        </w:rPr>
        <w:t xml:space="preserve">на </w:t>
      </w:r>
      <w:r w:rsidR="0028249F" w:rsidRPr="0028249F">
        <w:rPr>
          <w:b/>
          <w:color w:val="000000"/>
          <w:lang w:val="sr-Cyrl-CS"/>
        </w:rPr>
        <w:t xml:space="preserve">обрасцу пријаве </w:t>
      </w:r>
      <w:r w:rsidR="0028249F" w:rsidRPr="0028249F">
        <w:rPr>
          <w:color w:val="000000"/>
          <w:lang w:val="sr-Cyrl-CS"/>
        </w:rPr>
        <w:t>који је саставни део конкурсне документације</w:t>
      </w:r>
      <w:r w:rsidR="0028249F" w:rsidRPr="00DE4033">
        <w:rPr>
          <w:color w:val="000000"/>
          <w:lang w:val="sr-Cyrl-CS"/>
        </w:rPr>
        <w:t xml:space="preserve"> </w:t>
      </w:r>
      <w:r w:rsidR="00DD2955" w:rsidRPr="00DE4033">
        <w:rPr>
          <w:color w:val="000000"/>
          <w:lang w:val="sr-Cyrl-CS"/>
        </w:rPr>
        <w:t xml:space="preserve">у једној </w:t>
      </w:r>
      <w:r w:rsidR="002B5903" w:rsidRPr="00DE4033">
        <w:rPr>
          <w:color w:val="000000"/>
          <w:lang w:val="sr-Cyrl-CS"/>
        </w:rPr>
        <w:t xml:space="preserve">затвореној </w:t>
      </w:r>
      <w:r w:rsidR="00DD2955" w:rsidRPr="00DE4033">
        <w:rPr>
          <w:color w:val="000000"/>
          <w:lang w:val="sr-Cyrl-CS"/>
        </w:rPr>
        <w:t>коверти</w:t>
      </w:r>
      <w:r w:rsidR="009B17F0">
        <w:rPr>
          <w:color w:val="000000"/>
          <w:lang w:val="sr-Cyrl-CS"/>
        </w:rPr>
        <w:t xml:space="preserve"> на</w:t>
      </w:r>
      <w:r w:rsidR="00955AD5" w:rsidRPr="00DE4033">
        <w:rPr>
          <w:color w:val="000000"/>
          <w:lang w:val="sr-Cyrl-CS"/>
        </w:rPr>
        <w:t xml:space="preserve"> </w:t>
      </w:r>
      <w:r w:rsidR="003824E6" w:rsidRPr="00DE4033">
        <w:rPr>
          <w:color w:val="000000"/>
          <w:lang w:val="sr-Cyrl-CS"/>
        </w:rPr>
        <w:t xml:space="preserve">писарници </w:t>
      </w:r>
      <w:proofErr w:type="spellStart"/>
      <w:r w:rsidR="00821A9D">
        <w:rPr>
          <w:color w:val="000000"/>
        </w:rPr>
        <w:t>Општинске</w:t>
      </w:r>
      <w:proofErr w:type="spellEnd"/>
      <w:r w:rsidR="00821A9D">
        <w:rPr>
          <w:color w:val="000000"/>
        </w:rPr>
        <w:t xml:space="preserve"> </w:t>
      </w:r>
      <w:r w:rsidR="003824E6" w:rsidRPr="00DE4033">
        <w:rPr>
          <w:color w:val="000000"/>
          <w:lang w:val="sr-Cyrl-CS"/>
        </w:rPr>
        <w:t xml:space="preserve">управе </w:t>
      </w:r>
      <w:r w:rsidR="00821A9D">
        <w:rPr>
          <w:color w:val="000000"/>
          <w:lang w:val="sr-Cyrl-CS"/>
        </w:rPr>
        <w:t>општине</w:t>
      </w:r>
      <w:r w:rsidR="003824E6" w:rsidRPr="00DE4033">
        <w:rPr>
          <w:color w:val="000000"/>
          <w:lang w:val="sr-Cyrl-CS"/>
        </w:rPr>
        <w:t xml:space="preserve"> Л</w:t>
      </w:r>
      <w:r w:rsidR="00821A9D">
        <w:rPr>
          <w:color w:val="000000"/>
          <w:lang w:val="sr-Cyrl-CS"/>
        </w:rPr>
        <w:t>ајковац</w:t>
      </w:r>
      <w:r w:rsidR="003824E6" w:rsidRPr="00DE4033">
        <w:rPr>
          <w:color w:val="000000"/>
          <w:lang w:val="sr-Cyrl-CS"/>
        </w:rPr>
        <w:t xml:space="preserve"> или </w:t>
      </w:r>
      <w:r w:rsidR="00955AD5" w:rsidRPr="00DE4033">
        <w:rPr>
          <w:color w:val="000000"/>
          <w:lang w:val="sr-Cyrl-CS"/>
        </w:rPr>
        <w:t xml:space="preserve"> </w:t>
      </w:r>
      <w:r w:rsidR="003824E6" w:rsidRPr="00DE4033">
        <w:rPr>
          <w:color w:val="000000"/>
          <w:lang w:val="sr-Cyrl-CS"/>
        </w:rPr>
        <w:t>пу</w:t>
      </w:r>
      <w:r w:rsidR="00955AD5" w:rsidRPr="00DE4033">
        <w:rPr>
          <w:color w:val="000000"/>
          <w:lang w:val="sr-Cyrl-CS"/>
        </w:rPr>
        <w:t xml:space="preserve">тем поште препорученом пошиљком на </w:t>
      </w:r>
      <w:r w:rsidR="000D4528" w:rsidRPr="00DE4033">
        <w:rPr>
          <w:color w:val="000000"/>
          <w:lang w:val="sr-Cyrl-CS"/>
        </w:rPr>
        <w:t xml:space="preserve">доле </w:t>
      </w:r>
      <w:r w:rsidR="002B5903" w:rsidRPr="00DE4033">
        <w:rPr>
          <w:color w:val="000000"/>
          <w:lang w:val="sr-Cyrl-CS"/>
        </w:rPr>
        <w:t>наведену адресу</w:t>
      </w:r>
      <w:r w:rsidR="00750300" w:rsidRPr="00DE4033">
        <w:rPr>
          <w:color w:val="000000"/>
          <w:lang w:val="sr-Cyrl-CS"/>
        </w:rPr>
        <w:t>:</w:t>
      </w:r>
      <w:r w:rsidR="002B5903" w:rsidRPr="00DE4033">
        <w:rPr>
          <w:color w:val="000000"/>
          <w:lang w:val="sr-Cyrl-CS"/>
        </w:rPr>
        <w:t xml:space="preserve"> </w:t>
      </w:r>
    </w:p>
    <w:p w14:paraId="3415D8B7" w14:textId="77777777" w:rsidR="00E277B2" w:rsidRPr="00DE4033" w:rsidRDefault="00E277B2" w:rsidP="00216796">
      <w:pPr>
        <w:autoSpaceDE w:val="0"/>
        <w:autoSpaceDN w:val="0"/>
        <w:adjustRightInd w:val="0"/>
        <w:jc w:val="both"/>
        <w:rPr>
          <w:b/>
          <w:bCs/>
          <w:color w:val="000000"/>
          <w:lang w:val="sr-Cyrl-CS"/>
        </w:rPr>
      </w:pPr>
    </w:p>
    <w:p w14:paraId="4527B062" w14:textId="77777777" w:rsidR="00DD2955" w:rsidRPr="00DE4033" w:rsidRDefault="0024548D" w:rsidP="00E12950">
      <w:pPr>
        <w:autoSpaceDE w:val="0"/>
        <w:autoSpaceDN w:val="0"/>
        <w:adjustRightInd w:val="0"/>
        <w:jc w:val="both"/>
        <w:rPr>
          <w:b/>
          <w:bCs/>
          <w:color w:val="000000"/>
          <w:lang w:val="sr-Cyrl-CS"/>
        </w:rPr>
      </w:pPr>
      <w:r>
        <w:rPr>
          <w:b/>
          <w:bCs/>
          <w:color w:val="000000"/>
          <w:lang w:val="sr-Cyrl-CS"/>
        </w:rPr>
        <w:t>Општина Лајковац</w:t>
      </w:r>
    </w:p>
    <w:p w14:paraId="1EA67985" w14:textId="02209C6C" w:rsidR="00DD2955" w:rsidRPr="00DE4033" w:rsidRDefault="0024548D" w:rsidP="00E12950">
      <w:pPr>
        <w:autoSpaceDE w:val="0"/>
        <w:autoSpaceDN w:val="0"/>
        <w:adjustRightInd w:val="0"/>
        <w:jc w:val="both"/>
        <w:rPr>
          <w:b/>
          <w:bCs/>
          <w:color w:val="000000"/>
          <w:lang w:val="sr-Cyrl-CS"/>
        </w:rPr>
      </w:pPr>
      <w:r>
        <w:rPr>
          <w:b/>
          <w:bCs/>
          <w:color w:val="000000"/>
          <w:lang w:val="sr-Cyrl-CS"/>
        </w:rPr>
        <w:t xml:space="preserve">Комисија за </w:t>
      </w:r>
      <w:r w:rsidR="003537C1">
        <w:rPr>
          <w:b/>
          <w:bCs/>
          <w:color w:val="000000"/>
          <w:lang w:val="sr-Cyrl-CS"/>
        </w:rPr>
        <w:t>избор пројекта по расписаном</w:t>
      </w:r>
      <w:r>
        <w:rPr>
          <w:b/>
          <w:bCs/>
          <w:color w:val="000000"/>
          <w:lang w:val="sr-Cyrl-CS"/>
        </w:rPr>
        <w:t xml:space="preserve"> јавно</w:t>
      </w:r>
      <w:r w:rsidR="003537C1">
        <w:rPr>
          <w:b/>
          <w:bCs/>
          <w:color w:val="000000"/>
          <w:lang w:val="sr-Cyrl-CS"/>
        </w:rPr>
        <w:t>м</w:t>
      </w:r>
      <w:r>
        <w:rPr>
          <w:b/>
          <w:bCs/>
          <w:color w:val="000000"/>
          <w:lang w:val="sr-Cyrl-CS"/>
        </w:rPr>
        <w:t xml:space="preserve"> конкур</w:t>
      </w:r>
      <w:r w:rsidR="003537C1">
        <w:rPr>
          <w:b/>
          <w:bCs/>
          <w:color w:val="000000"/>
          <w:lang w:val="sr-Cyrl-CS"/>
        </w:rPr>
        <w:t>у</w:t>
      </w:r>
      <w:r>
        <w:rPr>
          <w:b/>
          <w:bCs/>
          <w:color w:val="000000"/>
          <w:lang w:val="sr-Cyrl-CS"/>
        </w:rPr>
        <w:t xml:space="preserve"> за финансирање или суфинансирање пројеката </w:t>
      </w:r>
      <w:r w:rsidR="003537C1">
        <w:rPr>
          <w:b/>
          <w:bCs/>
          <w:color w:val="000000"/>
          <w:lang w:val="sr-Cyrl-CS"/>
        </w:rPr>
        <w:t>у</w:t>
      </w:r>
      <w:r>
        <w:rPr>
          <w:b/>
          <w:bCs/>
          <w:color w:val="000000"/>
          <w:lang w:val="sr-Cyrl-CS"/>
        </w:rPr>
        <w:t xml:space="preserve"> култур</w:t>
      </w:r>
      <w:r w:rsidR="003537C1">
        <w:rPr>
          <w:b/>
          <w:bCs/>
          <w:color w:val="000000"/>
          <w:lang w:val="sr-Cyrl-CS"/>
        </w:rPr>
        <w:t>и</w:t>
      </w:r>
      <w:r>
        <w:rPr>
          <w:b/>
          <w:bCs/>
          <w:color w:val="000000"/>
          <w:lang w:val="sr-Cyrl-CS"/>
        </w:rPr>
        <w:t xml:space="preserve"> из</w:t>
      </w:r>
      <w:r w:rsidR="000803B7">
        <w:rPr>
          <w:b/>
          <w:bCs/>
          <w:color w:val="000000"/>
          <w:lang w:val="sr-Cyrl-CS"/>
        </w:rPr>
        <w:t xml:space="preserve"> буџета општине Лајковац за 20</w:t>
      </w:r>
      <w:r w:rsidR="002C0A81">
        <w:rPr>
          <w:b/>
          <w:bCs/>
          <w:color w:val="000000"/>
          <w:lang w:val="sr-Cyrl-CS"/>
        </w:rPr>
        <w:t>2</w:t>
      </w:r>
      <w:r w:rsidR="004D66B7">
        <w:rPr>
          <w:b/>
          <w:bCs/>
          <w:color w:val="000000"/>
          <w:lang w:val="sr-Latn-RS"/>
        </w:rPr>
        <w:t>1</w:t>
      </w:r>
      <w:r>
        <w:rPr>
          <w:b/>
          <w:bCs/>
          <w:color w:val="000000"/>
          <w:lang w:val="sr-Cyrl-CS"/>
        </w:rPr>
        <w:t>. годину</w:t>
      </w:r>
    </w:p>
    <w:p w14:paraId="73909597" w14:textId="77777777" w:rsidR="00DD2955" w:rsidRPr="00DE4033" w:rsidRDefault="0024548D" w:rsidP="00E12950">
      <w:pPr>
        <w:autoSpaceDE w:val="0"/>
        <w:autoSpaceDN w:val="0"/>
        <w:adjustRightInd w:val="0"/>
        <w:jc w:val="both"/>
        <w:rPr>
          <w:b/>
          <w:bCs/>
          <w:color w:val="000000"/>
          <w:lang w:val="sr-Cyrl-CS"/>
        </w:rPr>
      </w:pPr>
      <w:r>
        <w:rPr>
          <w:b/>
          <w:bCs/>
          <w:color w:val="000000"/>
          <w:lang w:val="sr-Cyrl-CS"/>
        </w:rPr>
        <w:t>Омладински трг 1</w:t>
      </w:r>
    </w:p>
    <w:p w14:paraId="0CC7BD7E" w14:textId="77777777" w:rsidR="001B3688" w:rsidRPr="00DE4033" w:rsidRDefault="0024548D" w:rsidP="00E12950">
      <w:pPr>
        <w:autoSpaceDE w:val="0"/>
        <w:autoSpaceDN w:val="0"/>
        <w:adjustRightInd w:val="0"/>
        <w:jc w:val="both"/>
        <w:rPr>
          <w:b/>
          <w:bCs/>
          <w:color w:val="000000"/>
          <w:lang w:val="sr-Cyrl-CS"/>
        </w:rPr>
      </w:pPr>
      <w:r>
        <w:rPr>
          <w:b/>
          <w:bCs/>
          <w:color w:val="000000"/>
          <w:lang w:val="sr-Cyrl-CS"/>
        </w:rPr>
        <w:t xml:space="preserve">14224 </w:t>
      </w:r>
      <w:r w:rsidR="00DD2955" w:rsidRPr="00DE4033">
        <w:rPr>
          <w:b/>
          <w:bCs/>
          <w:color w:val="000000"/>
          <w:lang w:val="sr-Cyrl-CS"/>
        </w:rPr>
        <w:t>Л</w:t>
      </w:r>
      <w:r>
        <w:rPr>
          <w:b/>
          <w:bCs/>
          <w:color w:val="000000"/>
          <w:lang w:val="sr-Cyrl-CS"/>
        </w:rPr>
        <w:t>ајковац</w:t>
      </w:r>
    </w:p>
    <w:p w14:paraId="65BD3328" w14:textId="58B56AB7" w:rsidR="00750300" w:rsidRPr="00DE4033" w:rsidRDefault="00750300" w:rsidP="00750300">
      <w:pPr>
        <w:autoSpaceDE w:val="0"/>
        <w:autoSpaceDN w:val="0"/>
        <w:adjustRightInd w:val="0"/>
        <w:ind w:firstLine="708"/>
        <w:jc w:val="both"/>
        <w:rPr>
          <w:b/>
          <w:bCs/>
          <w:color w:val="000000"/>
          <w:lang w:val="sr-Cyrl-CS"/>
        </w:rPr>
      </w:pPr>
      <w:r w:rsidRPr="00DE4033">
        <w:rPr>
          <w:color w:val="000000"/>
          <w:lang w:val="sr-Cyrl-CS"/>
        </w:rPr>
        <w:t>са назнаком:</w:t>
      </w:r>
      <w:r w:rsidRPr="00DE4033">
        <w:rPr>
          <w:b/>
          <w:bCs/>
          <w:color w:val="000000"/>
          <w:lang w:val="sr-Cyrl-CS"/>
        </w:rPr>
        <w:t xml:space="preserve"> Јавни конкурс за финансирање и суфинансирање пројеката </w:t>
      </w:r>
      <w:r w:rsidR="003537C1">
        <w:rPr>
          <w:b/>
          <w:bCs/>
          <w:color w:val="000000"/>
          <w:lang w:val="sr-Cyrl-CS"/>
        </w:rPr>
        <w:t>у</w:t>
      </w:r>
      <w:r w:rsidRPr="00DE4033">
        <w:rPr>
          <w:b/>
          <w:bCs/>
          <w:color w:val="000000"/>
          <w:lang w:val="sr-Cyrl-CS"/>
        </w:rPr>
        <w:t xml:space="preserve"> </w:t>
      </w:r>
      <w:r w:rsidR="0048059A">
        <w:rPr>
          <w:b/>
          <w:bCs/>
          <w:color w:val="000000"/>
          <w:lang w:val="sr-Cyrl-CS"/>
        </w:rPr>
        <w:t xml:space="preserve"> </w:t>
      </w:r>
      <w:r w:rsidR="003537C1">
        <w:rPr>
          <w:b/>
          <w:bCs/>
          <w:color w:val="000000"/>
          <w:lang w:val="sr-Cyrl-CS"/>
        </w:rPr>
        <w:t xml:space="preserve">области </w:t>
      </w:r>
      <w:r w:rsidRPr="00DE4033">
        <w:rPr>
          <w:b/>
          <w:bCs/>
          <w:color w:val="000000"/>
          <w:lang w:val="sr-Cyrl-CS"/>
        </w:rPr>
        <w:t>култур</w:t>
      </w:r>
      <w:r w:rsidR="003537C1">
        <w:rPr>
          <w:b/>
          <w:bCs/>
          <w:color w:val="000000"/>
          <w:lang w:val="sr-Cyrl-CS"/>
        </w:rPr>
        <w:t>е</w:t>
      </w:r>
      <w:r w:rsidRPr="00DE4033">
        <w:rPr>
          <w:b/>
          <w:bCs/>
          <w:color w:val="000000"/>
          <w:lang w:val="sr-Cyrl-CS"/>
        </w:rPr>
        <w:t xml:space="preserve"> из буџета </w:t>
      </w:r>
      <w:r w:rsidR="0024548D">
        <w:rPr>
          <w:b/>
          <w:bCs/>
          <w:color w:val="000000"/>
          <w:lang w:val="sr-Cyrl-CS"/>
        </w:rPr>
        <w:t xml:space="preserve">општине </w:t>
      </w:r>
      <w:r w:rsidRPr="00DE4033">
        <w:rPr>
          <w:b/>
          <w:bCs/>
          <w:color w:val="000000"/>
          <w:lang w:val="sr-Cyrl-CS"/>
        </w:rPr>
        <w:t xml:space="preserve"> Л</w:t>
      </w:r>
      <w:r w:rsidR="0024548D">
        <w:rPr>
          <w:b/>
          <w:bCs/>
          <w:color w:val="000000"/>
          <w:lang w:val="sr-Cyrl-CS"/>
        </w:rPr>
        <w:t xml:space="preserve">ајковац </w:t>
      </w:r>
      <w:r w:rsidR="000803B7">
        <w:rPr>
          <w:b/>
          <w:bCs/>
          <w:color w:val="000000"/>
          <w:lang w:val="sr-Cyrl-CS"/>
        </w:rPr>
        <w:t>за 20</w:t>
      </w:r>
      <w:r w:rsidR="002C0A81">
        <w:rPr>
          <w:b/>
          <w:bCs/>
          <w:color w:val="000000"/>
          <w:lang w:val="sr-Cyrl-CS"/>
        </w:rPr>
        <w:t>2</w:t>
      </w:r>
      <w:r w:rsidR="00470614">
        <w:rPr>
          <w:b/>
          <w:bCs/>
          <w:color w:val="000000"/>
          <w:lang w:val="sr-Cyrl-RS"/>
        </w:rPr>
        <w:t>2</w:t>
      </w:r>
      <w:r w:rsidRPr="00DE4033">
        <w:rPr>
          <w:b/>
          <w:bCs/>
          <w:color w:val="000000"/>
          <w:lang w:val="sr-Cyrl-CS"/>
        </w:rPr>
        <w:t>. годину</w:t>
      </w:r>
      <w:r w:rsidR="003537C1">
        <w:rPr>
          <w:b/>
          <w:bCs/>
          <w:color w:val="000000"/>
          <w:lang w:val="sr-Cyrl-CS"/>
        </w:rPr>
        <w:t xml:space="preserve"> – НЕ ОТВАРАТИ</w:t>
      </w:r>
    </w:p>
    <w:p w14:paraId="371A509A" w14:textId="77777777" w:rsidR="00AB530E" w:rsidRDefault="00AB530E" w:rsidP="00AB530E">
      <w:pPr>
        <w:autoSpaceDE w:val="0"/>
        <w:autoSpaceDN w:val="0"/>
        <w:adjustRightInd w:val="0"/>
        <w:jc w:val="both"/>
        <w:rPr>
          <w:b/>
          <w:bCs/>
          <w:color w:val="000000"/>
          <w:lang w:val="sr-Cyrl-CS"/>
        </w:rPr>
      </w:pPr>
    </w:p>
    <w:p w14:paraId="116C3AAC" w14:textId="13FEF56F" w:rsidR="00AB530E" w:rsidRPr="00AB530E" w:rsidRDefault="00AB530E" w:rsidP="00AB530E">
      <w:pPr>
        <w:autoSpaceDE w:val="0"/>
        <w:autoSpaceDN w:val="0"/>
        <w:adjustRightInd w:val="0"/>
        <w:jc w:val="both"/>
        <w:rPr>
          <w:b/>
          <w:bCs/>
          <w:color w:val="000000"/>
          <w:lang w:val="sr-Cyrl-CS"/>
        </w:rPr>
      </w:pPr>
      <w:r w:rsidRPr="00AB530E">
        <w:rPr>
          <w:b/>
          <w:bCs/>
          <w:color w:val="000000"/>
          <w:lang w:val="sr-Cyrl-CS"/>
        </w:rPr>
        <w:t>Непотпуне и неблаговремене пријаве, као и пријаве које нису у складу са условима јавног конкурса не разматрају се.</w:t>
      </w:r>
    </w:p>
    <w:p w14:paraId="00138A51" w14:textId="77777777" w:rsidR="00AB530E" w:rsidRPr="00AB530E" w:rsidRDefault="00AB530E" w:rsidP="00AB530E">
      <w:pPr>
        <w:autoSpaceDE w:val="0"/>
        <w:autoSpaceDN w:val="0"/>
        <w:adjustRightInd w:val="0"/>
        <w:jc w:val="both"/>
        <w:rPr>
          <w:b/>
          <w:bCs/>
          <w:color w:val="000000"/>
          <w:lang w:val="sr-Cyrl-CS"/>
        </w:rPr>
      </w:pPr>
    </w:p>
    <w:p w14:paraId="26608210" w14:textId="0792EADA" w:rsidR="00750300" w:rsidRDefault="00AB530E" w:rsidP="00AB530E">
      <w:pPr>
        <w:autoSpaceDE w:val="0"/>
        <w:autoSpaceDN w:val="0"/>
        <w:adjustRightInd w:val="0"/>
        <w:jc w:val="both"/>
        <w:rPr>
          <w:b/>
          <w:bCs/>
          <w:color w:val="000000"/>
          <w:lang w:val="sr-Cyrl-CS"/>
        </w:rPr>
      </w:pPr>
      <w:r w:rsidRPr="00AB530E">
        <w:rPr>
          <w:b/>
          <w:bCs/>
          <w:color w:val="000000"/>
          <w:lang w:val="sr-Cyrl-CS"/>
        </w:rPr>
        <w:t>Једнократни пројекти који су већ подржани на претходним конкурсима органа који је расписао конкурс, неће се разматрати.</w:t>
      </w:r>
    </w:p>
    <w:p w14:paraId="2A48525D" w14:textId="77777777" w:rsidR="00AB530E" w:rsidRPr="00DE4033" w:rsidRDefault="00AB530E" w:rsidP="00AB530E">
      <w:pPr>
        <w:autoSpaceDE w:val="0"/>
        <w:autoSpaceDN w:val="0"/>
        <w:adjustRightInd w:val="0"/>
        <w:jc w:val="both"/>
        <w:rPr>
          <w:b/>
          <w:bCs/>
          <w:color w:val="000000"/>
          <w:lang w:val="sr-Cyrl-CS"/>
        </w:rPr>
      </w:pPr>
    </w:p>
    <w:p w14:paraId="5F6A754E" w14:textId="77777777" w:rsidR="00DD2955" w:rsidRPr="00DE4033" w:rsidRDefault="00DD2955" w:rsidP="00955AD5">
      <w:pPr>
        <w:autoSpaceDE w:val="0"/>
        <w:autoSpaceDN w:val="0"/>
        <w:adjustRightInd w:val="0"/>
        <w:ind w:firstLine="708"/>
        <w:jc w:val="both"/>
        <w:rPr>
          <w:color w:val="000000"/>
          <w:lang w:val="ru-RU"/>
        </w:rPr>
      </w:pPr>
      <w:r w:rsidRPr="00DE4033">
        <w:rPr>
          <w:color w:val="000000"/>
          <w:lang w:val="sr-Cyrl-CS"/>
        </w:rPr>
        <w:t>Пријаве послате на било који други начин (нпр. факсом или електронском поштом) или испоручене на другу адресу неће бити узете у разматрање.</w:t>
      </w:r>
    </w:p>
    <w:p w14:paraId="122314D8" w14:textId="77777777" w:rsidR="008F098B" w:rsidRPr="00DE4033" w:rsidRDefault="008F098B" w:rsidP="008F098B">
      <w:pPr>
        <w:autoSpaceDE w:val="0"/>
        <w:autoSpaceDN w:val="0"/>
        <w:adjustRightInd w:val="0"/>
        <w:ind w:firstLine="708"/>
        <w:jc w:val="both"/>
        <w:rPr>
          <w:color w:val="000000"/>
          <w:lang w:val="sr-Cyrl-CS"/>
        </w:rPr>
      </w:pPr>
      <w:r w:rsidRPr="00DE4033">
        <w:rPr>
          <w:color w:val="000000"/>
          <w:lang w:val="sr-Cyrl-CS"/>
        </w:rPr>
        <w:t xml:space="preserve">Благовременом доставом сматра се пошиљка предата </w:t>
      </w:r>
      <w:r w:rsidR="00DC1E12">
        <w:rPr>
          <w:color w:val="000000"/>
          <w:lang w:val="sr-Cyrl-CS"/>
        </w:rPr>
        <w:t>писарници општине Лајковац</w:t>
      </w:r>
      <w:r w:rsidRPr="00DE4033">
        <w:rPr>
          <w:color w:val="000000"/>
          <w:lang w:val="sr-Cyrl-CS"/>
        </w:rPr>
        <w:t xml:space="preserve"> најкасније до наведеног термина</w:t>
      </w:r>
      <w:r w:rsidR="000A388E">
        <w:rPr>
          <w:color w:val="000000"/>
          <w:lang w:val="sr-Cyrl-CS"/>
        </w:rPr>
        <w:t xml:space="preserve"> или </w:t>
      </w:r>
      <w:r w:rsidR="00A6620C">
        <w:rPr>
          <w:color w:val="000000"/>
          <w:lang w:val="sr-Cyrl-CS"/>
        </w:rPr>
        <w:t xml:space="preserve">препоручена пошиљка предата </w:t>
      </w:r>
      <w:r w:rsidR="000A388E">
        <w:rPr>
          <w:color w:val="000000"/>
          <w:lang w:val="sr-Cyrl-CS"/>
        </w:rPr>
        <w:t>пошти</w:t>
      </w:r>
      <w:r w:rsidR="00F6234F">
        <w:rPr>
          <w:color w:val="000000"/>
          <w:lang w:val="sr-Cyrl-CS"/>
        </w:rPr>
        <w:t xml:space="preserve">, </w:t>
      </w:r>
      <w:r w:rsidR="00F6234F" w:rsidRPr="00DE4033">
        <w:rPr>
          <w:color w:val="000000"/>
          <w:lang w:val="sr-Cyrl-CS"/>
        </w:rPr>
        <w:t>најкасније до наведеног термина</w:t>
      </w:r>
      <w:r w:rsidRPr="00DE4033">
        <w:rPr>
          <w:color w:val="000000"/>
          <w:lang w:val="sr-Cyrl-CS"/>
        </w:rPr>
        <w:t>(печат поште), без обзира на датум приспећа.</w:t>
      </w:r>
    </w:p>
    <w:p w14:paraId="3BA6E81A" w14:textId="58B7DC56" w:rsidR="00E277B2" w:rsidRPr="007D1626" w:rsidRDefault="000D4528" w:rsidP="007D1626">
      <w:pPr>
        <w:autoSpaceDE w:val="0"/>
        <w:autoSpaceDN w:val="0"/>
        <w:adjustRightInd w:val="0"/>
        <w:ind w:firstLine="708"/>
        <w:jc w:val="both"/>
        <w:rPr>
          <w:bCs/>
          <w:color w:val="000000"/>
          <w:lang w:val="sr-Cyrl-CS"/>
        </w:rPr>
      </w:pPr>
      <w:r w:rsidRPr="00DE4033">
        <w:rPr>
          <w:bCs/>
          <w:color w:val="000000"/>
          <w:lang w:val="sr-Cyrl-CS"/>
        </w:rPr>
        <w:t>Пријава и приложена документација се подносе у једном примерку.</w:t>
      </w:r>
    </w:p>
    <w:p w14:paraId="24383217" w14:textId="77777777" w:rsidR="00AD3B14" w:rsidRDefault="00AD3B14" w:rsidP="00F80ABF">
      <w:pPr>
        <w:autoSpaceDE w:val="0"/>
        <w:autoSpaceDN w:val="0"/>
        <w:adjustRightInd w:val="0"/>
        <w:jc w:val="both"/>
        <w:rPr>
          <w:color w:val="000000"/>
          <w:lang w:val="sr-Cyrl-CS"/>
        </w:rPr>
      </w:pPr>
    </w:p>
    <w:p w14:paraId="4B4E8AFA" w14:textId="6CF23DC2" w:rsidR="00C771BC" w:rsidRPr="00F80ABF" w:rsidRDefault="00F6234F" w:rsidP="00F80ABF">
      <w:pPr>
        <w:autoSpaceDE w:val="0"/>
        <w:autoSpaceDN w:val="0"/>
        <w:adjustRightInd w:val="0"/>
        <w:jc w:val="both"/>
        <w:rPr>
          <w:b/>
          <w:bCs/>
          <w:color w:val="000000"/>
          <w:lang w:val="sr-Cyrl-CS"/>
        </w:rPr>
      </w:pPr>
      <w:r>
        <w:rPr>
          <w:color w:val="000000"/>
          <w:lang w:val="sr-Cyrl-CS"/>
        </w:rPr>
        <w:tab/>
      </w:r>
      <w:r w:rsidR="00C771BC" w:rsidRPr="00DE4033">
        <w:rPr>
          <w:lang w:val="sr-Cyrl-CS"/>
        </w:rPr>
        <w:t xml:space="preserve">  </w:t>
      </w:r>
      <w:r w:rsidR="00C771BC" w:rsidRPr="00F80ABF">
        <w:rPr>
          <w:b/>
          <w:bCs/>
          <w:lang w:val="sr-Cyrl-CS"/>
        </w:rPr>
        <w:t>ОБЈАВЉИВАЊЕ КОНКУРСА И РОК ЗА ПОДНОШЕЊЕ ПРИЈАВА</w:t>
      </w:r>
    </w:p>
    <w:p w14:paraId="1F367117" w14:textId="77777777" w:rsidR="00195F6F" w:rsidRPr="00DE4033" w:rsidRDefault="00195F6F" w:rsidP="00955AD5">
      <w:pPr>
        <w:autoSpaceDE w:val="0"/>
        <w:autoSpaceDN w:val="0"/>
        <w:adjustRightInd w:val="0"/>
        <w:jc w:val="both"/>
        <w:rPr>
          <w:color w:val="000000"/>
          <w:lang w:val="sr-Cyrl-CS"/>
        </w:rPr>
      </w:pPr>
    </w:p>
    <w:p w14:paraId="069D31C9" w14:textId="77777777" w:rsidR="00574223" w:rsidRDefault="00574223" w:rsidP="00E12950">
      <w:pPr>
        <w:autoSpaceDE w:val="0"/>
        <w:autoSpaceDN w:val="0"/>
        <w:adjustRightInd w:val="0"/>
        <w:ind w:firstLine="708"/>
        <w:jc w:val="both"/>
        <w:rPr>
          <w:bCs/>
          <w:color w:val="000000"/>
          <w:lang w:val="sr-Cyrl-CS"/>
        </w:rPr>
      </w:pPr>
      <w:r>
        <w:rPr>
          <w:color w:val="000000"/>
          <w:lang w:val="sr-Cyrl-CS"/>
        </w:rPr>
        <w:t xml:space="preserve">Конкурс ће бити објављен на званичној интернет страни </w:t>
      </w:r>
      <w:r w:rsidRPr="0024548D">
        <w:rPr>
          <w:bCs/>
          <w:color w:val="000000"/>
          <w:lang w:val="sr-Cyrl-CS"/>
        </w:rPr>
        <w:t>општине Лајковац</w:t>
      </w:r>
      <w:r>
        <w:rPr>
          <w:bCs/>
          <w:color w:val="000000"/>
          <w:lang w:val="sr-Cyrl-CS"/>
        </w:rPr>
        <w:t xml:space="preserve"> </w:t>
      </w:r>
      <w:r w:rsidRPr="0024548D">
        <w:rPr>
          <w:bCs/>
          <w:color w:val="000000"/>
          <w:lang w:val="sr-Cyrl-CS"/>
        </w:rPr>
        <w:t>(</w:t>
      </w:r>
      <w:hyperlink r:id="rId9" w:history="1">
        <w:r w:rsidRPr="00DA1A9D">
          <w:rPr>
            <w:rStyle w:val="Hyperlink"/>
            <w:bCs/>
          </w:rPr>
          <w:t>www.lajkovac.org.rs</w:t>
        </w:r>
      </w:hyperlink>
      <w:r>
        <w:rPr>
          <w:bCs/>
          <w:color w:val="000000"/>
          <w:lang w:val="sr-Cyrl-CS"/>
        </w:rPr>
        <w:t xml:space="preserve">) и </w:t>
      </w:r>
      <w:r w:rsidRPr="0024548D">
        <w:rPr>
          <w:bCs/>
          <w:color w:val="000000"/>
          <w:lang w:val="sr-Cyrl-CS"/>
        </w:rPr>
        <w:t xml:space="preserve">у </w:t>
      </w:r>
      <w:r>
        <w:rPr>
          <w:bCs/>
          <w:color w:val="000000"/>
          <w:lang w:val="sr-Cyrl-CS"/>
        </w:rPr>
        <w:t>листу „АЛО“.</w:t>
      </w:r>
    </w:p>
    <w:p w14:paraId="578BA8DC" w14:textId="77777777" w:rsidR="000D4528" w:rsidRPr="0024548D" w:rsidRDefault="001D1119" w:rsidP="00E12950">
      <w:pPr>
        <w:autoSpaceDE w:val="0"/>
        <w:autoSpaceDN w:val="0"/>
        <w:adjustRightInd w:val="0"/>
        <w:ind w:firstLine="708"/>
        <w:jc w:val="both"/>
        <w:rPr>
          <w:bCs/>
          <w:color w:val="000000"/>
          <w:lang w:val="sr-Cyrl-CS"/>
        </w:rPr>
      </w:pPr>
      <w:r w:rsidRPr="0024548D">
        <w:rPr>
          <w:bCs/>
          <w:color w:val="000000"/>
          <w:lang w:val="sr-Cyrl-CS"/>
        </w:rPr>
        <w:t>Рок з</w:t>
      </w:r>
      <w:r w:rsidR="000D4528" w:rsidRPr="0024548D">
        <w:rPr>
          <w:bCs/>
          <w:color w:val="000000"/>
          <w:lang w:val="sr-Cyrl-CS"/>
        </w:rPr>
        <w:t>а подношење приј</w:t>
      </w:r>
      <w:r w:rsidR="005E3835">
        <w:rPr>
          <w:bCs/>
          <w:color w:val="000000"/>
          <w:lang w:val="sr-Cyrl-CS"/>
        </w:rPr>
        <w:t xml:space="preserve">ава је </w:t>
      </w:r>
      <w:r w:rsidR="00B62A58">
        <w:rPr>
          <w:bCs/>
          <w:color w:val="000000"/>
          <w:lang w:val="sr-Cyrl-CS"/>
        </w:rPr>
        <w:t>30</w:t>
      </w:r>
      <w:r w:rsidR="0024548D" w:rsidRPr="0024548D">
        <w:rPr>
          <w:bCs/>
          <w:color w:val="000000"/>
          <w:lang w:val="sr-Cyrl-CS"/>
        </w:rPr>
        <w:t xml:space="preserve"> дана од дана објављивања у </w:t>
      </w:r>
      <w:r w:rsidR="000803B7">
        <w:rPr>
          <w:bCs/>
          <w:color w:val="000000"/>
          <w:lang w:val="sr-Cyrl-CS"/>
        </w:rPr>
        <w:t>листу „</w:t>
      </w:r>
      <w:r w:rsidR="003210C0">
        <w:rPr>
          <w:bCs/>
          <w:color w:val="000000"/>
          <w:lang w:val="sr-Cyrl-CS"/>
        </w:rPr>
        <w:t>АЛО</w:t>
      </w:r>
      <w:r w:rsidR="000803B7">
        <w:rPr>
          <w:bCs/>
          <w:color w:val="000000"/>
          <w:lang w:val="sr-Cyrl-CS"/>
        </w:rPr>
        <w:t>“</w:t>
      </w:r>
      <w:r w:rsidR="0024548D" w:rsidRPr="0024548D">
        <w:rPr>
          <w:bCs/>
          <w:color w:val="000000"/>
          <w:lang w:val="sr-Cyrl-CS"/>
        </w:rPr>
        <w:t xml:space="preserve"> </w:t>
      </w:r>
      <w:r w:rsidR="00574223">
        <w:rPr>
          <w:bCs/>
          <w:color w:val="000000"/>
          <w:lang w:val="sr-Cyrl-CS"/>
        </w:rPr>
        <w:t>.</w:t>
      </w:r>
    </w:p>
    <w:p w14:paraId="23D9ECA5" w14:textId="77777777" w:rsidR="0085499F" w:rsidRDefault="0085499F" w:rsidP="00E12950">
      <w:pPr>
        <w:autoSpaceDE w:val="0"/>
        <w:autoSpaceDN w:val="0"/>
        <w:adjustRightInd w:val="0"/>
        <w:jc w:val="both"/>
        <w:rPr>
          <w:bCs/>
          <w:color w:val="000000"/>
          <w:lang w:val="sr-Cyrl-CS"/>
        </w:rPr>
      </w:pPr>
    </w:p>
    <w:p w14:paraId="1A66C795" w14:textId="77777777" w:rsidR="00A6620C" w:rsidRPr="00DE4033" w:rsidRDefault="00A6620C" w:rsidP="00A6620C">
      <w:pPr>
        <w:pStyle w:val="Heading2"/>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i w:val="0"/>
          <w:sz w:val="24"/>
          <w:szCs w:val="24"/>
          <w:lang w:val="ru-RU"/>
        </w:rPr>
      </w:pPr>
      <w:r w:rsidRPr="00DE4033">
        <w:rPr>
          <w:rFonts w:ascii="Times New Roman" w:hAnsi="Times New Roman" w:cs="Times New Roman"/>
          <w:i w:val="0"/>
          <w:sz w:val="24"/>
          <w:szCs w:val="24"/>
          <w:lang w:val="sr-Cyrl-CS"/>
        </w:rPr>
        <w:lastRenderedPageBreak/>
        <w:t xml:space="preserve">  </w:t>
      </w:r>
      <w:r>
        <w:rPr>
          <w:rFonts w:ascii="Times New Roman" w:hAnsi="Times New Roman" w:cs="Times New Roman"/>
          <w:i w:val="0"/>
          <w:sz w:val="24"/>
          <w:szCs w:val="24"/>
          <w:lang w:val="sr-Cyrl-CS"/>
        </w:rPr>
        <w:t>РЕЗУЛТАТИ ЈАВНОГ КОНКУРСА</w:t>
      </w:r>
    </w:p>
    <w:p w14:paraId="74036CC0" w14:textId="77777777" w:rsidR="000B6335" w:rsidRDefault="000B6335" w:rsidP="00586749">
      <w:pPr>
        <w:ind w:right="-474" w:firstLine="696"/>
        <w:jc w:val="both"/>
        <w:rPr>
          <w:lang w:val="sr-Cyrl-CS"/>
        </w:rPr>
      </w:pPr>
    </w:p>
    <w:p w14:paraId="427008D9" w14:textId="77777777" w:rsidR="00A6620C" w:rsidRPr="000B6335" w:rsidRDefault="00A6620C" w:rsidP="00A6620C">
      <w:pPr>
        <w:jc w:val="both"/>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sr-Cyrl-CS"/>
        </w:rPr>
        <w:t xml:space="preserve">Резултати јавног конкурса објављују се </w:t>
      </w:r>
      <w:r>
        <w:rPr>
          <w:lang w:val="sr-Cyrl-RS"/>
        </w:rPr>
        <w:t>н</w:t>
      </w:r>
      <w:r>
        <w:rPr>
          <w:lang w:val="sr-Cyrl-CS"/>
        </w:rPr>
        <w:t>а званичној страни општине</w:t>
      </w:r>
      <w:r w:rsidRPr="00DE4033">
        <w:rPr>
          <w:lang w:val="sr-Cyrl-CS"/>
        </w:rPr>
        <w:t xml:space="preserve"> Л</w:t>
      </w:r>
      <w:r>
        <w:rPr>
          <w:lang w:val="sr-Cyrl-CS"/>
        </w:rPr>
        <w:t>ајковац</w:t>
      </w:r>
      <w:r w:rsidRPr="00DE4033">
        <w:rPr>
          <w:lang w:val="sr-Cyrl-CS"/>
        </w:rPr>
        <w:t xml:space="preserve"> </w:t>
      </w:r>
      <w:hyperlink r:id="rId10" w:history="1">
        <w:r w:rsidRPr="00B126C2">
          <w:rPr>
            <w:rStyle w:val="Hyperlink"/>
            <w:b/>
            <w:lang w:val="sr-Cyrl-CS"/>
          </w:rPr>
          <w:t>www.lаjk</w:t>
        </w:r>
        <w:proofErr w:type="spellStart"/>
        <w:r w:rsidRPr="00B126C2">
          <w:rPr>
            <w:rStyle w:val="Hyperlink"/>
            <w:b/>
          </w:rPr>
          <w:t>ovac</w:t>
        </w:r>
        <w:proofErr w:type="spellEnd"/>
        <w:r w:rsidRPr="00B126C2">
          <w:rPr>
            <w:rStyle w:val="Hyperlink"/>
            <w:b/>
            <w:lang w:val="sr-Cyrl-CS"/>
          </w:rPr>
          <w:t>.</w:t>
        </w:r>
        <w:r w:rsidRPr="00B126C2">
          <w:rPr>
            <w:rStyle w:val="Hyperlink"/>
            <w:b/>
          </w:rPr>
          <w:t>org.</w:t>
        </w:r>
        <w:r w:rsidRPr="00B126C2">
          <w:rPr>
            <w:rStyle w:val="Hyperlink"/>
            <w:b/>
            <w:lang w:val="sr-Cyrl-CS"/>
          </w:rPr>
          <w:t>rs</w:t>
        </w:r>
      </w:hyperlink>
      <w:r>
        <w:rPr>
          <w:rStyle w:val="Hyperlink"/>
          <w:b/>
          <w:lang w:val="sr-Cyrl-CS"/>
        </w:rPr>
        <w:t xml:space="preserve"> </w:t>
      </w:r>
      <w:r>
        <w:rPr>
          <w:rStyle w:val="Hyperlink"/>
          <w:color w:val="000000" w:themeColor="text1"/>
          <w:u w:val="none"/>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најкасније 60</w:t>
      </w:r>
      <w:r w:rsidR="00F6234F">
        <w:rPr>
          <w:rStyle w:val="Hyperlink"/>
          <w:color w:val="000000" w:themeColor="text1"/>
          <w:u w:val="none"/>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color w:val="000000" w:themeColor="text1"/>
          <w:u w:val="none"/>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дана од дана завршетка подно</w:t>
      </w:r>
      <w:r w:rsidR="00F6234F">
        <w:rPr>
          <w:rStyle w:val="Hyperlink"/>
          <w:color w:val="000000" w:themeColor="text1"/>
          <w:u w:val="none"/>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w:t>
      </w:r>
      <w:r>
        <w:rPr>
          <w:rStyle w:val="Hyperlink"/>
          <w:color w:val="000000" w:themeColor="text1"/>
          <w:u w:val="none"/>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ења пријава.</w:t>
      </w:r>
    </w:p>
    <w:p w14:paraId="5F10337D" w14:textId="77777777" w:rsidR="000B6335" w:rsidRPr="00A62E9A" w:rsidRDefault="000B6335" w:rsidP="00586749">
      <w:pPr>
        <w:ind w:right="-474" w:firstLine="696"/>
        <w:jc w:val="both"/>
        <w:rPr>
          <w:lang w:val="sr-Cyrl-CS"/>
        </w:rPr>
      </w:pPr>
    </w:p>
    <w:p w14:paraId="0B942744" w14:textId="77777777" w:rsidR="003537C1" w:rsidRPr="00DE4033" w:rsidRDefault="003537C1" w:rsidP="003537C1">
      <w:pPr>
        <w:pStyle w:val="Heading2"/>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i w:val="0"/>
          <w:sz w:val="24"/>
          <w:szCs w:val="24"/>
          <w:lang w:val="ru-RU"/>
        </w:rPr>
      </w:pPr>
      <w:r w:rsidRPr="00DE4033">
        <w:rPr>
          <w:rFonts w:ascii="Times New Roman" w:hAnsi="Times New Roman" w:cs="Times New Roman"/>
          <w:i w:val="0"/>
          <w:sz w:val="24"/>
          <w:szCs w:val="24"/>
          <w:lang w:val="sr-Cyrl-CS"/>
        </w:rPr>
        <w:t xml:space="preserve">  </w:t>
      </w:r>
      <w:r w:rsidR="00574223">
        <w:rPr>
          <w:rFonts w:ascii="Times New Roman" w:hAnsi="Times New Roman" w:cs="Times New Roman"/>
          <w:i w:val="0"/>
          <w:sz w:val="24"/>
          <w:szCs w:val="24"/>
          <w:lang w:val="sr-Cyrl-CS"/>
        </w:rPr>
        <w:t>РОК ЗА РЕАЛИЗАЦИЈУ ПРОЈЕКТА И ИЗВЕШТАЈ О РЕАЛИЗАЦИЈИ</w:t>
      </w:r>
    </w:p>
    <w:p w14:paraId="4DB321E9" w14:textId="77777777" w:rsidR="0085499F" w:rsidRDefault="0085499F" w:rsidP="0085499F">
      <w:pPr>
        <w:ind w:right="-474"/>
        <w:jc w:val="both"/>
        <w:rPr>
          <w:lang w:val="sr-Cyrl-CS"/>
        </w:rPr>
      </w:pPr>
    </w:p>
    <w:p w14:paraId="6C28C90D" w14:textId="492DE09E" w:rsidR="003537C1" w:rsidRDefault="00550B34" w:rsidP="003537C1">
      <w:pPr>
        <w:spacing w:before="120" w:after="120"/>
        <w:ind w:firstLine="708"/>
        <w:rPr>
          <w:lang w:val="sr-Cyrl-CS"/>
        </w:rPr>
      </w:pPr>
      <w:r>
        <w:rPr>
          <w:lang w:val="sr-Cyrl-CS"/>
        </w:rPr>
        <w:t>Пројекти</w:t>
      </w:r>
      <w:r w:rsidR="003537C1">
        <w:rPr>
          <w:lang w:val="sr-Cyrl-CS"/>
        </w:rPr>
        <w:t xml:space="preserve"> </w:t>
      </w:r>
      <w:r w:rsidR="00506AC1">
        <w:rPr>
          <w:lang w:val="sr-Cyrl-CS"/>
        </w:rPr>
        <w:t>кој</w:t>
      </w:r>
      <w:r>
        <w:rPr>
          <w:lang w:val="sr-Cyrl-CS"/>
        </w:rPr>
        <w:t>и се финансирају из буџета општине Лајковац морају се</w:t>
      </w:r>
      <w:r w:rsidR="00506AC1">
        <w:rPr>
          <w:lang w:val="sr-Cyrl-CS"/>
        </w:rPr>
        <w:t xml:space="preserve"> </w:t>
      </w:r>
      <w:r w:rsidR="003537C1">
        <w:rPr>
          <w:lang w:val="sr-Cyrl-CS"/>
        </w:rPr>
        <w:t xml:space="preserve">реализовати </w:t>
      </w:r>
      <w:r w:rsidR="00506AC1">
        <w:rPr>
          <w:lang w:val="sr-Cyrl-CS"/>
        </w:rPr>
        <w:t xml:space="preserve">најкасније </w:t>
      </w:r>
      <w:r w:rsidR="003537C1">
        <w:rPr>
          <w:lang w:val="sr-Cyrl-CS"/>
        </w:rPr>
        <w:t xml:space="preserve">до </w:t>
      </w:r>
      <w:r w:rsidR="00B62A58">
        <w:rPr>
          <w:lang w:val="sr-Cyrl-CS"/>
        </w:rPr>
        <w:t>15</w:t>
      </w:r>
      <w:r w:rsidR="00E04E72">
        <w:rPr>
          <w:lang w:val="sr-Cyrl-CS"/>
        </w:rPr>
        <w:t>. децембра 20</w:t>
      </w:r>
      <w:r w:rsidR="002C0A81">
        <w:rPr>
          <w:lang w:val="sr-Cyrl-CS"/>
        </w:rPr>
        <w:t>2</w:t>
      </w:r>
      <w:r w:rsidR="00470614">
        <w:rPr>
          <w:lang w:val="sr-Cyrl-RS"/>
        </w:rPr>
        <w:t>2</w:t>
      </w:r>
      <w:r w:rsidR="00E04E72">
        <w:rPr>
          <w:lang w:val="sr-Cyrl-CS"/>
        </w:rPr>
        <w:t xml:space="preserve">. </w:t>
      </w:r>
      <w:r w:rsidR="00E04E72">
        <w:rPr>
          <w:lang w:val="sr-Cyrl-RS"/>
        </w:rPr>
        <w:t>г</w:t>
      </w:r>
      <w:r w:rsidR="003537C1">
        <w:rPr>
          <w:lang w:val="sr-Cyrl-CS"/>
        </w:rPr>
        <w:t>одине</w:t>
      </w:r>
      <w:r w:rsidR="00E04E72">
        <w:rPr>
          <w:lang w:val="sr-Cyrl-CS"/>
        </w:rPr>
        <w:t xml:space="preserve"> а </w:t>
      </w:r>
      <w:r>
        <w:rPr>
          <w:lang w:val="sr-Cyrl-CS"/>
        </w:rPr>
        <w:t>пренос средстава за пројекте извршиће се до 31.12.202</w:t>
      </w:r>
      <w:r w:rsidR="00470614">
        <w:rPr>
          <w:lang w:val="sr-Cyrl-CS"/>
        </w:rPr>
        <w:t>2</w:t>
      </w:r>
      <w:r>
        <w:rPr>
          <w:lang w:val="sr-Cyrl-CS"/>
        </w:rPr>
        <w:t>. године</w:t>
      </w:r>
      <w:r w:rsidR="003537C1">
        <w:rPr>
          <w:lang w:val="sr-Cyrl-CS"/>
        </w:rPr>
        <w:t>.</w:t>
      </w:r>
    </w:p>
    <w:p w14:paraId="4F60F5E2" w14:textId="77777777" w:rsidR="00550B34" w:rsidRDefault="006D4584" w:rsidP="003537C1">
      <w:pPr>
        <w:ind w:right="-474" w:firstLine="696"/>
        <w:jc w:val="both"/>
        <w:rPr>
          <w:lang w:val="sr-Cyrl-CS"/>
        </w:rPr>
      </w:pPr>
      <w:r>
        <w:rPr>
          <w:lang w:val="sr-Cyrl-CS"/>
        </w:rPr>
        <w:t>Корисници државне помоћи</w:t>
      </w:r>
      <w:r w:rsidR="003537C1">
        <w:rPr>
          <w:lang w:val="sr-Cyrl-CS"/>
        </w:rPr>
        <w:t xml:space="preserve"> који су добили средства, дужни су да, </w:t>
      </w:r>
      <w:r w:rsidR="00506AC1">
        <w:rPr>
          <w:lang w:val="sr-Cyrl-RS"/>
        </w:rPr>
        <w:t>након реализовања пројекта</w:t>
      </w:r>
      <w:r w:rsidR="00506AC1">
        <w:rPr>
          <w:lang w:val="sr-Cyrl-CS"/>
        </w:rPr>
        <w:t xml:space="preserve"> доставе </w:t>
      </w:r>
      <w:r w:rsidR="00B519E2">
        <w:rPr>
          <w:lang w:val="sr-Cyrl-CS"/>
        </w:rPr>
        <w:t>Општинској управи општине Ла</w:t>
      </w:r>
      <w:r w:rsidR="00C771BC">
        <w:rPr>
          <w:lang w:val="sr-Cyrl-CS"/>
        </w:rPr>
        <w:t>јковац</w:t>
      </w:r>
      <w:r w:rsidR="00240B47">
        <w:rPr>
          <w:lang w:val="sr-Cyrl-CS"/>
        </w:rPr>
        <w:t xml:space="preserve">- </w:t>
      </w:r>
      <w:r w:rsidR="00574223">
        <w:rPr>
          <w:lang w:val="sr-Cyrl-CS"/>
        </w:rPr>
        <w:t>О</w:t>
      </w:r>
      <w:r w:rsidR="00240B47">
        <w:rPr>
          <w:lang w:val="sr-Cyrl-CS"/>
        </w:rPr>
        <w:t>дељењу за буџет и финансије,</w:t>
      </w:r>
      <w:r w:rsidR="00C771BC">
        <w:rPr>
          <w:lang w:val="sr-Cyrl-CS"/>
        </w:rPr>
        <w:t xml:space="preserve"> доказе о наменском коришћењу финансијских средстава (фотокопије рачуна са отпремницама, налога, уговора, фотокопије извода на којима се види плаћање по приложеним рачунима и др.)</w:t>
      </w:r>
      <w:r w:rsidR="00550B34">
        <w:rPr>
          <w:lang w:val="sr-Cyrl-CS"/>
        </w:rPr>
        <w:t xml:space="preserve">. </w:t>
      </w:r>
    </w:p>
    <w:p w14:paraId="73B5D6A7" w14:textId="2C45976F" w:rsidR="003537C1" w:rsidRPr="007A3F5E" w:rsidRDefault="00550B34" w:rsidP="003537C1">
      <w:pPr>
        <w:ind w:right="-474" w:firstLine="696"/>
        <w:jc w:val="both"/>
        <w:rPr>
          <w:lang w:val="sr-Cyrl-CS"/>
        </w:rPr>
      </w:pPr>
      <w:r>
        <w:rPr>
          <w:lang w:val="sr-Cyrl-CS"/>
        </w:rPr>
        <w:t xml:space="preserve">Корисници средстава за реализацију пројекта из области културе су у обавези да </w:t>
      </w:r>
      <w:r w:rsidRPr="00550B34">
        <w:rPr>
          <w:lang w:val="sr-Cyrl-CS"/>
        </w:rPr>
        <w:t>поднес</w:t>
      </w:r>
      <w:r>
        <w:rPr>
          <w:lang w:val="sr-Cyrl-CS"/>
        </w:rPr>
        <w:t>у</w:t>
      </w:r>
      <w:r w:rsidRPr="00550B34">
        <w:rPr>
          <w:lang w:val="sr-Cyrl-CS"/>
        </w:rPr>
        <w:t xml:space="preserve"> извештај</w:t>
      </w:r>
      <w:r>
        <w:rPr>
          <w:lang w:val="sr-Cyrl-CS"/>
        </w:rPr>
        <w:t xml:space="preserve">е </w:t>
      </w:r>
      <w:r w:rsidRPr="00550B34">
        <w:rPr>
          <w:lang w:val="sr-Cyrl-CS"/>
        </w:rPr>
        <w:t>о реализацији пројек</w:t>
      </w:r>
      <w:r>
        <w:rPr>
          <w:lang w:val="sr-Cyrl-CS"/>
        </w:rPr>
        <w:t>а</w:t>
      </w:r>
      <w:r w:rsidRPr="00550B34">
        <w:rPr>
          <w:lang w:val="sr-Cyrl-CS"/>
        </w:rPr>
        <w:t>та</w:t>
      </w:r>
      <w:r w:rsidR="004B4525">
        <w:rPr>
          <w:lang w:val="sr-Cyrl-CS"/>
        </w:rPr>
        <w:t xml:space="preserve"> у року од 15 дана по завршетку програма односно пројекта</w:t>
      </w:r>
      <w:r>
        <w:rPr>
          <w:lang w:val="sr-Cyrl-CS"/>
        </w:rPr>
        <w:t>,</w:t>
      </w:r>
      <w:r w:rsidR="004B4525">
        <w:rPr>
          <w:lang w:val="sr-Cyrl-CS"/>
        </w:rPr>
        <w:t xml:space="preserve"> а најкасније до краја текуће године,</w:t>
      </w:r>
      <w:r w:rsidRPr="00550B34">
        <w:rPr>
          <w:lang w:val="sr-Cyrl-CS"/>
        </w:rPr>
        <w:t xml:space="preserve"> Одељењу за општу управу и друштве</w:t>
      </w:r>
      <w:r w:rsidR="00ED4254">
        <w:rPr>
          <w:lang w:val="sr-Cyrl-CS"/>
        </w:rPr>
        <w:t>не делатности</w:t>
      </w:r>
      <w:r w:rsidR="004B4525">
        <w:rPr>
          <w:lang w:val="sr-Cyrl-CS"/>
        </w:rPr>
        <w:t>.</w:t>
      </w:r>
      <w:r w:rsidR="003537C1">
        <w:rPr>
          <w:lang w:val="sr-Cyrl-CS"/>
        </w:rPr>
        <w:t xml:space="preserve"> </w:t>
      </w:r>
      <w:r w:rsidR="004B4525">
        <w:rPr>
          <w:lang w:val="sr-Cyrl-CS"/>
        </w:rPr>
        <w:t>У</w:t>
      </w:r>
      <w:r w:rsidR="00ED4254">
        <w:rPr>
          <w:lang w:val="sr-Cyrl-CS"/>
        </w:rPr>
        <w:t xml:space="preserve">з извештај </w:t>
      </w:r>
      <w:r w:rsidR="004B4525">
        <w:rPr>
          <w:lang w:val="sr-Cyrl-CS"/>
        </w:rPr>
        <w:t xml:space="preserve">о реализацији пројекта потребно је </w:t>
      </w:r>
      <w:r w:rsidR="00470614">
        <w:rPr>
          <w:lang w:val="sr-Cyrl-CS"/>
        </w:rPr>
        <w:t>доставити</w:t>
      </w:r>
      <w:r w:rsidR="003537C1">
        <w:rPr>
          <w:lang w:val="sr-Cyrl-CS"/>
        </w:rPr>
        <w:t xml:space="preserve"> доказ</w:t>
      </w:r>
      <w:r w:rsidR="00470614">
        <w:rPr>
          <w:lang w:val="sr-Cyrl-CS"/>
        </w:rPr>
        <w:t>е</w:t>
      </w:r>
      <w:r w:rsidR="003537C1">
        <w:rPr>
          <w:lang w:val="sr-Cyrl-CS"/>
        </w:rPr>
        <w:t xml:space="preserve"> о наменском коришћењу финансијских средстава,</w:t>
      </w:r>
      <w:r w:rsidRPr="00550B34">
        <w:t xml:space="preserve"> </w:t>
      </w:r>
      <w:r w:rsidRPr="00550B34">
        <w:rPr>
          <w:lang w:val="sr-Cyrl-CS"/>
        </w:rPr>
        <w:t xml:space="preserve">(фотокопије рачуна са отпремницама, налога, уговора, фотокопије извода на којима се види плаћање по приложеним рачунима и др.). </w:t>
      </w:r>
      <w:r w:rsidR="003537C1">
        <w:rPr>
          <w:lang w:val="sr-Cyrl-CS"/>
        </w:rPr>
        <w:t xml:space="preserve"> </w:t>
      </w:r>
    </w:p>
    <w:p w14:paraId="6D614471" w14:textId="77777777" w:rsidR="003537C1" w:rsidRPr="00901CB0" w:rsidRDefault="003537C1" w:rsidP="00E12950">
      <w:pPr>
        <w:autoSpaceDE w:val="0"/>
        <w:autoSpaceDN w:val="0"/>
        <w:adjustRightInd w:val="0"/>
        <w:jc w:val="both"/>
        <w:rPr>
          <w:color w:val="000000"/>
          <w:lang w:val="sr-Cyrl-CS"/>
        </w:rPr>
      </w:pPr>
    </w:p>
    <w:p w14:paraId="478BA49A" w14:textId="77777777" w:rsidR="00DD2955" w:rsidRDefault="00DD2955" w:rsidP="004B7092">
      <w:pPr>
        <w:autoSpaceDE w:val="0"/>
        <w:autoSpaceDN w:val="0"/>
        <w:adjustRightInd w:val="0"/>
        <w:ind w:firstLine="708"/>
        <w:jc w:val="both"/>
        <w:rPr>
          <w:color w:val="000000"/>
          <w:lang w:val="sr-Cyrl-CS"/>
        </w:rPr>
      </w:pPr>
      <w:r w:rsidRPr="00DE4033">
        <w:rPr>
          <w:color w:val="000000"/>
          <w:lang w:val="sr-Cyrl-CS"/>
        </w:rPr>
        <w:t xml:space="preserve">За сва питања везана за процедуру пријављивања на конкурс заинтересовани се могу обратити на тел. </w:t>
      </w:r>
      <w:r w:rsidR="00171743">
        <w:rPr>
          <w:color w:val="000000"/>
          <w:lang w:val="sr-Cyrl-CS"/>
        </w:rPr>
        <w:t>014/3433-</w:t>
      </w:r>
      <w:r w:rsidR="003210C0">
        <w:rPr>
          <w:color w:val="000000"/>
          <w:lang w:val="sr-Cyrl-CS"/>
        </w:rPr>
        <w:t>371</w:t>
      </w:r>
      <w:r w:rsidR="0048059A">
        <w:rPr>
          <w:color w:val="000000"/>
          <w:lang w:val="sr-Cyrl-CS"/>
        </w:rPr>
        <w:t xml:space="preserve">, контакт особа </w:t>
      </w:r>
      <w:r w:rsidR="00901CB0">
        <w:rPr>
          <w:color w:val="000000"/>
          <w:lang w:val="sr-Cyrl-CS"/>
        </w:rPr>
        <w:t>Гордана Гачић.</w:t>
      </w:r>
    </w:p>
    <w:p w14:paraId="17A9416A" w14:textId="77777777" w:rsidR="00DD2955" w:rsidRPr="00DE4033" w:rsidRDefault="00DD2955" w:rsidP="00E12950">
      <w:pPr>
        <w:autoSpaceDE w:val="0"/>
        <w:autoSpaceDN w:val="0"/>
        <w:adjustRightInd w:val="0"/>
        <w:jc w:val="both"/>
        <w:rPr>
          <w:lang w:val="ru-RU"/>
        </w:rPr>
      </w:pPr>
    </w:p>
    <w:p w14:paraId="533F32AF" w14:textId="77777777" w:rsidR="00DD2955" w:rsidRDefault="0048059A" w:rsidP="0048059A">
      <w:pPr>
        <w:jc w:val="center"/>
        <w:rPr>
          <w:lang w:val="sr-Cyrl-CS"/>
        </w:rPr>
      </w:pPr>
      <w:r>
        <w:rPr>
          <w:lang w:val="sr-Cyrl-CS"/>
        </w:rPr>
        <w:t>О</w:t>
      </w:r>
      <w:r w:rsidR="000E3964">
        <w:rPr>
          <w:lang w:val="sr-Cyrl-CS"/>
        </w:rPr>
        <w:t>ПШТИНСКО</w:t>
      </w:r>
      <w:r>
        <w:rPr>
          <w:lang w:val="sr-Cyrl-CS"/>
        </w:rPr>
        <w:t xml:space="preserve"> </w:t>
      </w:r>
      <w:r w:rsidR="003210C0">
        <w:rPr>
          <w:lang w:val="sr-Cyrl-CS"/>
        </w:rPr>
        <w:t xml:space="preserve">УПРАВА </w:t>
      </w:r>
      <w:r>
        <w:rPr>
          <w:lang w:val="sr-Cyrl-CS"/>
        </w:rPr>
        <w:t>О</w:t>
      </w:r>
      <w:r w:rsidR="000E3964">
        <w:rPr>
          <w:lang w:val="sr-Cyrl-CS"/>
        </w:rPr>
        <w:t>ПШТИНЕ</w:t>
      </w:r>
      <w:r>
        <w:rPr>
          <w:lang w:val="sr-Cyrl-CS"/>
        </w:rPr>
        <w:t xml:space="preserve"> Л</w:t>
      </w:r>
      <w:r w:rsidR="000E3964">
        <w:rPr>
          <w:lang w:val="sr-Cyrl-CS"/>
        </w:rPr>
        <w:t>АЈКОВАЦ</w:t>
      </w:r>
    </w:p>
    <w:p w14:paraId="3A883FBD" w14:textId="7FFB3A18" w:rsidR="004434C5" w:rsidRDefault="00E277B2" w:rsidP="004B7092">
      <w:pPr>
        <w:jc w:val="center"/>
        <w:rPr>
          <w:lang w:val="sr-Cyrl-CS"/>
        </w:rPr>
      </w:pPr>
      <w:r>
        <w:rPr>
          <w:lang w:val="sr-Cyrl-CS"/>
        </w:rPr>
        <w:t>Бр</w:t>
      </w:r>
      <w:r w:rsidR="0048059A">
        <w:rPr>
          <w:lang w:val="sr-Cyrl-CS"/>
        </w:rPr>
        <w:t>:</w:t>
      </w:r>
      <w:r>
        <w:rPr>
          <w:lang w:val="sr-Cyrl-CS"/>
        </w:rPr>
        <w:t xml:space="preserve"> </w:t>
      </w:r>
      <w:r w:rsidR="009F13CC">
        <w:rPr>
          <w:lang w:val="sr-Latn-RS"/>
        </w:rPr>
        <w:softHyphen/>
      </w:r>
      <w:r w:rsidR="009F13CC">
        <w:rPr>
          <w:lang w:val="sr-Latn-RS"/>
        </w:rPr>
        <w:softHyphen/>
      </w:r>
      <w:r w:rsidR="009F13CC">
        <w:rPr>
          <w:lang w:val="sr-Latn-RS"/>
        </w:rPr>
        <w:softHyphen/>
      </w:r>
      <w:r w:rsidR="009F13CC">
        <w:rPr>
          <w:lang w:val="sr-Latn-RS"/>
        </w:rPr>
        <w:softHyphen/>
      </w:r>
      <w:r w:rsidR="009F13CC">
        <w:rPr>
          <w:lang w:val="sr-Latn-RS"/>
        </w:rPr>
        <w:softHyphen/>
      </w:r>
      <w:r w:rsidR="009F13CC">
        <w:rPr>
          <w:lang w:val="sr-Latn-RS"/>
        </w:rPr>
        <w:softHyphen/>
      </w:r>
      <w:r w:rsidR="009F13CC">
        <w:rPr>
          <w:lang w:val="sr-Latn-RS"/>
        </w:rPr>
        <w:softHyphen/>
      </w:r>
      <w:r w:rsidR="009F13CC">
        <w:rPr>
          <w:lang w:val="sr-Latn-RS"/>
        </w:rPr>
        <w:softHyphen/>
      </w:r>
      <w:r w:rsidR="009F13CC">
        <w:rPr>
          <w:lang w:val="sr-Latn-RS"/>
        </w:rPr>
        <w:softHyphen/>
      </w:r>
      <w:r w:rsidR="009F13CC">
        <w:rPr>
          <w:lang w:val="sr-Latn-RS"/>
        </w:rPr>
        <w:softHyphen/>
      </w:r>
      <w:r w:rsidR="009F13CC">
        <w:rPr>
          <w:lang w:val="sr-Latn-RS"/>
        </w:rPr>
        <w:softHyphen/>
      </w:r>
      <w:r w:rsidR="009F13CC">
        <w:rPr>
          <w:lang w:val="sr-Latn-RS"/>
        </w:rPr>
        <w:softHyphen/>
      </w:r>
      <w:r w:rsidR="001E3D97">
        <w:rPr>
          <w:lang w:val="sr-Cyrl-RS"/>
        </w:rPr>
        <w:t>410-310/</w:t>
      </w:r>
      <w:r w:rsidR="001E3D97">
        <w:rPr>
          <w:lang w:val="sr-Latn-RS"/>
        </w:rPr>
        <w:t>2022-IV</w:t>
      </w:r>
      <w:r w:rsidR="001E3D97">
        <w:rPr>
          <w:lang w:val="sr-Cyrl-RS"/>
        </w:rPr>
        <w:t xml:space="preserve"> од 12.08.</w:t>
      </w:r>
      <w:r w:rsidR="00844198">
        <w:rPr>
          <w:lang w:val="sr-Latn-RS"/>
        </w:rPr>
        <w:t>202</w:t>
      </w:r>
      <w:r w:rsidR="002001E1">
        <w:rPr>
          <w:lang w:val="sr-Cyrl-RS"/>
        </w:rPr>
        <w:t>2</w:t>
      </w:r>
      <w:r w:rsidR="003210C0">
        <w:rPr>
          <w:lang w:val="sr-Cyrl-CS"/>
        </w:rPr>
        <w:t>.</w:t>
      </w:r>
      <w:r w:rsidR="00216796">
        <w:rPr>
          <w:lang w:val="sr-Cyrl-CS"/>
        </w:rPr>
        <w:t xml:space="preserve"> </w:t>
      </w:r>
      <w:r w:rsidR="0048059A">
        <w:rPr>
          <w:lang w:val="sr-Cyrl-CS"/>
        </w:rPr>
        <w:t>године</w:t>
      </w:r>
    </w:p>
    <w:p w14:paraId="1801F92C" w14:textId="77777777" w:rsidR="00A62E9A" w:rsidRDefault="00A62E9A" w:rsidP="004B7092">
      <w:pPr>
        <w:jc w:val="center"/>
        <w:rPr>
          <w:lang w:val="sr-Cyrl-CS"/>
        </w:rPr>
      </w:pPr>
    </w:p>
    <w:p w14:paraId="676CF4F4" w14:textId="77777777" w:rsidR="00A62E9A" w:rsidRDefault="00A62E9A" w:rsidP="007D1626">
      <w:pPr>
        <w:rPr>
          <w:lang w:val="sr-Cyrl-CS"/>
        </w:rPr>
      </w:pPr>
    </w:p>
    <w:p w14:paraId="59FE2CAD" w14:textId="77777777" w:rsidR="004434C5" w:rsidRDefault="004434C5" w:rsidP="0048059A">
      <w:pPr>
        <w:jc w:val="center"/>
        <w:rPr>
          <w:lang w:val="sr-Cyrl-CS"/>
        </w:rPr>
      </w:pPr>
    </w:p>
    <w:p w14:paraId="0704C23E" w14:textId="77777777" w:rsidR="004434C5" w:rsidRDefault="000E3964" w:rsidP="000E3964">
      <w:pPr>
        <w:rPr>
          <w:lang w:val="sr-Cyrl-CS"/>
        </w:rPr>
      </w:pPr>
      <w:r>
        <w:rPr>
          <w:lang w:val="sr-Cyrl-CS"/>
        </w:rPr>
        <w:t xml:space="preserve">                                                                                                           </w:t>
      </w:r>
      <w:r w:rsidR="00F6234F">
        <w:rPr>
          <w:lang w:val="sr-Cyrl-CS"/>
        </w:rPr>
        <w:t xml:space="preserve">  </w:t>
      </w:r>
      <w:r w:rsidR="003210C0">
        <w:rPr>
          <w:lang w:val="sr-Cyrl-CS"/>
        </w:rPr>
        <w:t>НАЧЕЛНИК</w:t>
      </w:r>
    </w:p>
    <w:p w14:paraId="5C9C6C62" w14:textId="77777777" w:rsidR="004434C5" w:rsidRDefault="004434C5" w:rsidP="000E3964">
      <w:pPr>
        <w:rPr>
          <w:lang w:val="sr-Cyrl-CS"/>
        </w:rPr>
      </w:pPr>
      <w:r>
        <w:rPr>
          <w:lang w:val="sr-Cyrl-CS"/>
        </w:rPr>
        <w:t xml:space="preserve"> </w:t>
      </w:r>
      <w:r w:rsidR="000E3964">
        <w:rPr>
          <w:lang w:val="sr-Cyrl-CS"/>
        </w:rPr>
        <w:t xml:space="preserve">                                                                                                   </w:t>
      </w:r>
      <w:r>
        <w:rPr>
          <w:lang w:val="sr-Cyrl-CS"/>
        </w:rPr>
        <w:t>ОПШТИНСК</w:t>
      </w:r>
      <w:r w:rsidR="003210C0">
        <w:rPr>
          <w:lang w:val="sr-Cyrl-CS"/>
        </w:rPr>
        <w:t>Е</w:t>
      </w:r>
      <w:r>
        <w:rPr>
          <w:lang w:val="sr-Cyrl-CS"/>
        </w:rPr>
        <w:t xml:space="preserve"> </w:t>
      </w:r>
      <w:r w:rsidR="003210C0">
        <w:rPr>
          <w:lang w:val="sr-Cyrl-CS"/>
        </w:rPr>
        <w:t>УПРАВЕ</w:t>
      </w:r>
    </w:p>
    <w:p w14:paraId="77F6DDB7" w14:textId="735CF5D3" w:rsidR="004434C5" w:rsidRDefault="0085499F" w:rsidP="0085499F">
      <w:pPr>
        <w:jc w:val="center"/>
        <w:rPr>
          <w:lang w:val="sr-Cyrl-CS"/>
        </w:rPr>
      </w:pPr>
      <w:r>
        <w:rPr>
          <w:lang w:val="sr-Cyrl-CS"/>
        </w:rPr>
        <w:t xml:space="preserve">                                                   </w:t>
      </w:r>
      <w:r w:rsidR="004B7092">
        <w:rPr>
          <w:lang w:val="sr-Cyrl-CS"/>
        </w:rPr>
        <w:t xml:space="preserve">                      </w:t>
      </w:r>
      <w:r w:rsidR="00F6234F">
        <w:rPr>
          <w:lang w:val="sr-Cyrl-CS"/>
        </w:rPr>
        <w:t xml:space="preserve">      </w:t>
      </w:r>
      <w:r w:rsidR="007D1626">
        <w:rPr>
          <w:lang w:val="sr-Cyrl-CS"/>
        </w:rPr>
        <w:t>Мирјана Ђаковић</w:t>
      </w:r>
    </w:p>
    <w:p w14:paraId="54A4A7D2" w14:textId="77777777" w:rsidR="00130633" w:rsidRPr="0080692B" w:rsidRDefault="00130633" w:rsidP="00130633">
      <w:pPr>
        <w:rPr>
          <w:lang w:val="sr-Cyrl-CS"/>
        </w:rPr>
      </w:pPr>
    </w:p>
    <w:p w14:paraId="4BC70452" w14:textId="77777777" w:rsidR="00130633" w:rsidRPr="00130633" w:rsidRDefault="00130633" w:rsidP="00130633"/>
    <w:p w14:paraId="2CFDA03F" w14:textId="77777777" w:rsidR="00586749" w:rsidRDefault="00586749" w:rsidP="0048059A">
      <w:pPr>
        <w:jc w:val="center"/>
        <w:rPr>
          <w:lang w:val="sr-Cyrl-CS"/>
        </w:rPr>
      </w:pPr>
    </w:p>
    <w:p w14:paraId="18F95E4A" w14:textId="77777777" w:rsidR="00B97BAB" w:rsidRDefault="00B97BAB" w:rsidP="0048059A">
      <w:pPr>
        <w:jc w:val="center"/>
        <w:rPr>
          <w:lang w:val="sr-Cyrl-CS"/>
        </w:rPr>
      </w:pPr>
    </w:p>
    <w:p w14:paraId="31A308B6" w14:textId="77777777" w:rsidR="00216796" w:rsidRDefault="00216796" w:rsidP="0048059A">
      <w:pPr>
        <w:jc w:val="center"/>
        <w:rPr>
          <w:lang w:val="sr-Cyrl-CS"/>
        </w:rPr>
      </w:pPr>
    </w:p>
    <w:p w14:paraId="56920110" w14:textId="77777777" w:rsidR="00216796" w:rsidRDefault="00216796" w:rsidP="0048059A">
      <w:pPr>
        <w:jc w:val="center"/>
        <w:rPr>
          <w:lang w:val="sr-Cyrl-CS"/>
        </w:rPr>
      </w:pPr>
    </w:p>
    <w:p w14:paraId="3A3F9F93" w14:textId="77777777" w:rsidR="00216796" w:rsidRDefault="00216796" w:rsidP="0048059A">
      <w:pPr>
        <w:jc w:val="center"/>
        <w:rPr>
          <w:lang w:val="sr-Cyrl-CS"/>
        </w:rPr>
      </w:pPr>
    </w:p>
    <w:p w14:paraId="35D99F4C" w14:textId="77777777" w:rsidR="00216796" w:rsidRDefault="00216796" w:rsidP="0048059A">
      <w:pPr>
        <w:jc w:val="center"/>
        <w:rPr>
          <w:lang w:val="sr-Cyrl-CS"/>
        </w:rPr>
      </w:pPr>
    </w:p>
    <w:p w14:paraId="78C0F8BA" w14:textId="77777777" w:rsidR="00216796" w:rsidRDefault="00216796" w:rsidP="0048059A">
      <w:pPr>
        <w:jc w:val="center"/>
        <w:rPr>
          <w:lang w:val="sr-Cyrl-CS"/>
        </w:rPr>
      </w:pPr>
    </w:p>
    <w:p w14:paraId="1E12FAC6" w14:textId="77777777" w:rsidR="00216796" w:rsidRDefault="00216796" w:rsidP="0048059A">
      <w:pPr>
        <w:jc w:val="center"/>
        <w:rPr>
          <w:lang w:val="sr-Cyrl-CS"/>
        </w:rPr>
      </w:pPr>
    </w:p>
    <w:p w14:paraId="592B3381" w14:textId="77777777" w:rsidR="00216796" w:rsidRDefault="00216796" w:rsidP="0048059A">
      <w:pPr>
        <w:jc w:val="center"/>
        <w:rPr>
          <w:lang w:val="sr-Cyrl-CS"/>
        </w:rPr>
      </w:pPr>
    </w:p>
    <w:p w14:paraId="6963B0D4" w14:textId="77777777" w:rsidR="00150323" w:rsidRDefault="00150323" w:rsidP="00150323">
      <w:pPr>
        <w:tabs>
          <w:tab w:val="left" w:pos="3135"/>
          <w:tab w:val="right" w:pos="5099"/>
        </w:tabs>
        <w:rPr>
          <w:b/>
          <w:bCs/>
          <w:sz w:val="22"/>
          <w:szCs w:val="22"/>
        </w:rPr>
      </w:pPr>
      <w:r>
        <w:rPr>
          <w:b/>
          <w:bCs/>
          <w:sz w:val="22"/>
          <w:szCs w:val="22"/>
        </w:rPr>
        <w:tab/>
      </w:r>
    </w:p>
    <w:sectPr w:rsidR="00150323" w:rsidSect="004B7092">
      <w:headerReference w:type="even" r:id="rId11"/>
      <w:headerReference w:type="default" r:id="rId12"/>
      <w:footerReference w:type="default" r:id="rId13"/>
      <w:pgSz w:w="11906" w:h="16838"/>
      <w:pgMar w:top="161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FF14" w14:textId="77777777" w:rsidR="0085517D" w:rsidRDefault="0085517D" w:rsidP="00A6658A">
      <w:r>
        <w:separator/>
      </w:r>
    </w:p>
  </w:endnote>
  <w:endnote w:type="continuationSeparator" w:id="0">
    <w:p w14:paraId="33BAEAA1" w14:textId="77777777" w:rsidR="0085517D" w:rsidRDefault="0085517D" w:rsidP="00A6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2A52" w14:textId="77777777" w:rsidR="00A62E9A" w:rsidRPr="00C26F00" w:rsidRDefault="00C05545">
    <w:pPr>
      <w:pStyle w:val="Footer"/>
      <w:jc w:val="center"/>
      <w:rPr>
        <w:caps/>
        <w:noProof/>
        <w:color w:val="5B9BD5"/>
      </w:rPr>
    </w:pPr>
    <w:r w:rsidRPr="00C26F00">
      <w:rPr>
        <w:caps/>
        <w:color w:val="5B9BD5"/>
      </w:rPr>
      <w:fldChar w:fldCharType="begin"/>
    </w:r>
    <w:r w:rsidR="00A62E9A" w:rsidRPr="00C26F00">
      <w:rPr>
        <w:caps/>
        <w:color w:val="5B9BD5"/>
      </w:rPr>
      <w:instrText xml:space="preserve"> PAGE   \* MERGEFORMAT </w:instrText>
    </w:r>
    <w:r w:rsidRPr="00C26F00">
      <w:rPr>
        <w:caps/>
        <w:color w:val="5B9BD5"/>
      </w:rPr>
      <w:fldChar w:fldCharType="separate"/>
    </w:r>
    <w:r w:rsidR="00B44460">
      <w:rPr>
        <w:caps/>
        <w:noProof/>
        <w:color w:val="5B9BD5"/>
      </w:rPr>
      <w:t>4</w:t>
    </w:r>
    <w:r w:rsidRPr="00C26F00">
      <w:rPr>
        <w:caps/>
        <w:noProof/>
        <w:color w:val="5B9BD5"/>
      </w:rPr>
      <w:fldChar w:fldCharType="end"/>
    </w:r>
  </w:p>
  <w:p w14:paraId="48C579EF" w14:textId="77777777" w:rsidR="00A62E9A" w:rsidRDefault="00A6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BF02" w14:textId="77777777" w:rsidR="0085517D" w:rsidRDefault="0085517D" w:rsidP="00A6658A">
      <w:r>
        <w:separator/>
      </w:r>
    </w:p>
  </w:footnote>
  <w:footnote w:type="continuationSeparator" w:id="0">
    <w:p w14:paraId="60691FA1" w14:textId="77777777" w:rsidR="0085517D" w:rsidRDefault="0085517D" w:rsidP="00A6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02AA" w14:textId="77777777" w:rsidR="00A62E9A" w:rsidRDefault="00C05545">
    <w:pPr>
      <w:pStyle w:val="Header"/>
      <w:framePr w:h="0" w:wrap="around" w:vAnchor="text" w:hAnchor="margin" w:xAlign="center" w:y="1"/>
      <w:rPr>
        <w:rStyle w:val="PageNumber"/>
      </w:rPr>
    </w:pPr>
    <w:r>
      <w:fldChar w:fldCharType="begin"/>
    </w:r>
    <w:r w:rsidR="00A62E9A">
      <w:rPr>
        <w:rStyle w:val="PageNumber"/>
      </w:rPr>
      <w:instrText xml:space="preserve">PAGE  </w:instrText>
    </w:r>
    <w:r>
      <w:fldChar w:fldCharType="end"/>
    </w:r>
  </w:p>
  <w:p w14:paraId="56D91444" w14:textId="77777777" w:rsidR="00A62E9A" w:rsidRDefault="00A62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FF46" w14:textId="77777777" w:rsidR="00A62E9A" w:rsidRDefault="00C05545">
    <w:pPr>
      <w:pStyle w:val="Header"/>
      <w:framePr w:h="0" w:wrap="around" w:vAnchor="text" w:hAnchor="margin" w:xAlign="center" w:y="1"/>
      <w:rPr>
        <w:rStyle w:val="PageNumber"/>
      </w:rPr>
    </w:pPr>
    <w:r>
      <w:fldChar w:fldCharType="begin"/>
    </w:r>
    <w:r w:rsidR="00A62E9A">
      <w:rPr>
        <w:rStyle w:val="PageNumber"/>
      </w:rPr>
      <w:instrText xml:space="preserve">PAGE  </w:instrText>
    </w:r>
    <w:r>
      <w:fldChar w:fldCharType="separate"/>
    </w:r>
    <w:r w:rsidR="00B44460">
      <w:rPr>
        <w:rStyle w:val="PageNumber"/>
        <w:noProof/>
      </w:rPr>
      <w:t>4</w:t>
    </w:r>
    <w:r>
      <w:fldChar w:fldCharType="end"/>
    </w:r>
  </w:p>
  <w:p w14:paraId="21ACE9A3" w14:textId="77777777" w:rsidR="00A62E9A" w:rsidRDefault="00A62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lvl w:ilvl="0">
      <w:start w:val="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D6F6F"/>
    <w:multiLevelType w:val="hybridMultilevel"/>
    <w:tmpl w:val="AAF632A8"/>
    <w:lvl w:ilvl="0" w:tplc="1E1A3086">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3B01351"/>
    <w:multiLevelType w:val="hybridMultilevel"/>
    <w:tmpl w:val="B35EA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5366B"/>
    <w:multiLevelType w:val="multilevel"/>
    <w:tmpl w:val="C8BA32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5D60602"/>
    <w:multiLevelType w:val="hybridMultilevel"/>
    <w:tmpl w:val="F26C9D7C"/>
    <w:lvl w:ilvl="0" w:tplc="53347E3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3850BE"/>
    <w:multiLevelType w:val="hybridMultilevel"/>
    <w:tmpl w:val="8606FCC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64D78C7"/>
    <w:multiLevelType w:val="hybridMultilevel"/>
    <w:tmpl w:val="90BAC60C"/>
    <w:lvl w:ilvl="0" w:tplc="790060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C1DEE00A">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0F">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3108E0"/>
    <w:multiLevelType w:val="hybridMultilevel"/>
    <w:tmpl w:val="272E7AB2"/>
    <w:lvl w:ilvl="0" w:tplc="62B2E58E">
      <w:start w:val="1"/>
      <w:numFmt w:val="decimal"/>
      <w:lvlText w:val="%1."/>
      <w:lvlJc w:val="left"/>
      <w:pPr>
        <w:ind w:left="72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0A6B6838"/>
    <w:multiLevelType w:val="hybridMultilevel"/>
    <w:tmpl w:val="DD14DD52"/>
    <w:lvl w:ilvl="0" w:tplc="790060E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212C49"/>
    <w:multiLevelType w:val="hybridMultilevel"/>
    <w:tmpl w:val="1CCC1EC0"/>
    <w:lvl w:ilvl="0" w:tplc="C5724F64">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E950FA3"/>
    <w:multiLevelType w:val="hybridMultilevel"/>
    <w:tmpl w:val="C1D0EB5A"/>
    <w:lvl w:ilvl="0" w:tplc="790060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A90B4B"/>
    <w:multiLevelType w:val="hybridMultilevel"/>
    <w:tmpl w:val="272E7AB2"/>
    <w:lvl w:ilvl="0" w:tplc="62B2E58E">
      <w:start w:val="1"/>
      <w:numFmt w:val="decimal"/>
      <w:lvlText w:val="%1."/>
      <w:lvlJc w:val="left"/>
      <w:pPr>
        <w:ind w:left="72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0C86A1F"/>
    <w:multiLevelType w:val="hybridMultilevel"/>
    <w:tmpl w:val="9A20264E"/>
    <w:lvl w:ilvl="0" w:tplc="5EC4DA0C">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314715"/>
    <w:multiLevelType w:val="hybridMultilevel"/>
    <w:tmpl w:val="4C5E1B56"/>
    <w:lvl w:ilvl="0" w:tplc="F3AA463E">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C753C8"/>
    <w:multiLevelType w:val="hybridMultilevel"/>
    <w:tmpl w:val="ABA6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40857"/>
    <w:multiLevelType w:val="hybridMultilevel"/>
    <w:tmpl w:val="272E7AB2"/>
    <w:lvl w:ilvl="0" w:tplc="62B2E58E">
      <w:start w:val="1"/>
      <w:numFmt w:val="decimal"/>
      <w:lvlText w:val="%1."/>
      <w:lvlJc w:val="left"/>
      <w:pPr>
        <w:ind w:left="72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9754308"/>
    <w:multiLevelType w:val="hybridMultilevel"/>
    <w:tmpl w:val="272E7AB2"/>
    <w:lvl w:ilvl="0" w:tplc="62B2E58E">
      <w:start w:val="1"/>
      <w:numFmt w:val="decimal"/>
      <w:lvlText w:val="%1."/>
      <w:lvlJc w:val="left"/>
      <w:pPr>
        <w:ind w:left="72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09C3E92"/>
    <w:multiLevelType w:val="hybridMultilevel"/>
    <w:tmpl w:val="514AFE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17D65C3"/>
    <w:multiLevelType w:val="hybridMultilevel"/>
    <w:tmpl w:val="8CE00D04"/>
    <w:lvl w:ilvl="0" w:tplc="1E1A3086">
      <w:start w:val="4"/>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218C3926"/>
    <w:multiLevelType w:val="hybridMultilevel"/>
    <w:tmpl w:val="31FCE3D8"/>
    <w:lvl w:ilvl="0" w:tplc="18248A8C">
      <w:start w:val="1"/>
      <w:numFmt w:val="decimal"/>
      <w:lvlText w:val="%1."/>
      <w:lvlJc w:val="left"/>
      <w:pPr>
        <w:tabs>
          <w:tab w:val="num" w:pos="720"/>
        </w:tabs>
        <w:ind w:left="720" w:hanging="360"/>
      </w:pPr>
      <w:rPr>
        <w:rFonts w:hint="default"/>
        <w:b w:val="0"/>
      </w:rPr>
    </w:lvl>
    <w:lvl w:ilvl="1" w:tplc="28B8A3E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027F4E"/>
    <w:multiLevelType w:val="hybridMultilevel"/>
    <w:tmpl w:val="43D0D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28FE5440"/>
    <w:multiLevelType w:val="hybridMultilevel"/>
    <w:tmpl w:val="169230DA"/>
    <w:lvl w:ilvl="0" w:tplc="62B2E58E">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2C5C0531"/>
    <w:multiLevelType w:val="hybridMultilevel"/>
    <w:tmpl w:val="7D8015E8"/>
    <w:lvl w:ilvl="0" w:tplc="F5D8189C">
      <w:numFmt w:val="bullet"/>
      <w:lvlText w:val=""/>
      <w:lvlJc w:val="left"/>
      <w:pPr>
        <w:ind w:left="291" w:hanging="360"/>
      </w:pPr>
      <w:rPr>
        <w:rFonts w:ascii="Symbol" w:eastAsia="Times New Roman" w:hAnsi="Symbol" w:cs="Times New Roman" w:hint="default"/>
      </w:rPr>
    </w:lvl>
    <w:lvl w:ilvl="1" w:tplc="04090003" w:tentative="1">
      <w:start w:val="1"/>
      <w:numFmt w:val="bullet"/>
      <w:lvlText w:val="o"/>
      <w:lvlJc w:val="left"/>
      <w:pPr>
        <w:ind w:left="1011" w:hanging="360"/>
      </w:pPr>
      <w:rPr>
        <w:rFonts w:ascii="Courier New" w:hAnsi="Courier New" w:cs="Courier New" w:hint="default"/>
      </w:rPr>
    </w:lvl>
    <w:lvl w:ilvl="2" w:tplc="04090005" w:tentative="1">
      <w:start w:val="1"/>
      <w:numFmt w:val="bullet"/>
      <w:lvlText w:val=""/>
      <w:lvlJc w:val="left"/>
      <w:pPr>
        <w:ind w:left="1731" w:hanging="360"/>
      </w:pPr>
      <w:rPr>
        <w:rFonts w:ascii="Wingdings" w:hAnsi="Wingdings" w:hint="default"/>
      </w:rPr>
    </w:lvl>
    <w:lvl w:ilvl="3" w:tplc="04090001" w:tentative="1">
      <w:start w:val="1"/>
      <w:numFmt w:val="bullet"/>
      <w:lvlText w:val=""/>
      <w:lvlJc w:val="left"/>
      <w:pPr>
        <w:ind w:left="2451" w:hanging="360"/>
      </w:pPr>
      <w:rPr>
        <w:rFonts w:ascii="Symbol" w:hAnsi="Symbol" w:hint="default"/>
      </w:rPr>
    </w:lvl>
    <w:lvl w:ilvl="4" w:tplc="04090003" w:tentative="1">
      <w:start w:val="1"/>
      <w:numFmt w:val="bullet"/>
      <w:lvlText w:val="o"/>
      <w:lvlJc w:val="left"/>
      <w:pPr>
        <w:ind w:left="3171" w:hanging="360"/>
      </w:pPr>
      <w:rPr>
        <w:rFonts w:ascii="Courier New" w:hAnsi="Courier New" w:cs="Courier New" w:hint="default"/>
      </w:rPr>
    </w:lvl>
    <w:lvl w:ilvl="5" w:tplc="04090005" w:tentative="1">
      <w:start w:val="1"/>
      <w:numFmt w:val="bullet"/>
      <w:lvlText w:val=""/>
      <w:lvlJc w:val="left"/>
      <w:pPr>
        <w:ind w:left="3891" w:hanging="360"/>
      </w:pPr>
      <w:rPr>
        <w:rFonts w:ascii="Wingdings" w:hAnsi="Wingdings" w:hint="default"/>
      </w:rPr>
    </w:lvl>
    <w:lvl w:ilvl="6" w:tplc="04090001" w:tentative="1">
      <w:start w:val="1"/>
      <w:numFmt w:val="bullet"/>
      <w:lvlText w:val=""/>
      <w:lvlJc w:val="left"/>
      <w:pPr>
        <w:ind w:left="4611" w:hanging="360"/>
      </w:pPr>
      <w:rPr>
        <w:rFonts w:ascii="Symbol" w:hAnsi="Symbol" w:hint="default"/>
      </w:rPr>
    </w:lvl>
    <w:lvl w:ilvl="7" w:tplc="04090003" w:tentative="1">
      <w:start w:val="1"/>
      <w:numFmt w:val="bullet"/>
      <w:lvlText w:val="o"/>
      <w:lvlJc w:val="left"/>
      <w:pPr>
        <w:ind w:left="5331" w:hanging="360"/>
      </w:pPr>
      <w:rPr>
        <w:rFonts w:ascii="Courier New" w:hAnsi="Courier New" w:cs="Courier New" w:hint="default"/>
      </w:rPr>
    </w:lvl>
    <w:lvl w:ilvl="8" w:tplc="04090005" w:tentative="1">
      <w:start w:val="1"/>
      <w:numFmt w:val="bullet"/>
      <w:lvlText w:val=""/>
      <w:lvlJc w:val="left"/>
      <w:pPr>
        <w:ind w:left="6051" w:hanging="360"/>
      </w:pPr>
      <w:rPr>
        <w:rFonts w:ascii="Wingdings" w:hAnsi="Wingdings" w:hint="default"/>
      </w:rPr>
    </w:lvl>
  </w:abstractNum>
  <w:abstractNum w:abstractNumId="23" w15:restartNumberingAfterBreak="0">
    <w:nsid w:val="31ED1F68"/>
    <w:multiLevelType w:val="hybridMultilevel"/>
    <w:tmpl w:val="C1AED330"/>
    <w:lvl w:ilvl="0" w:tplc="91EC6FB4">
      <w:start w:val="3"/>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15:restartNumberingAfterBreak="0">
    <w:nsid w:val="36D82A22"/>
    <w:multiLevelType w:val="hybridMultilevel"/>
    <w:tmpl w:val="223A543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15:restartNumberingAfterBreak="0">
    <w:nsid w:val="39CE4982"/>
    <w:multiLevelType w:val="hybridMultilevel"/>
    <w:tmpl w:val="97588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E1173E"/>
    <w:multiLevelType w:val="hybridMultilevel"/>
    <w:tmpl w:val="8E1C625E"/>
    <w:lvl w:ilvl="0" w:tplc="EA3EFAF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167CBC"/>
    <w:multiLevelType w:val="hybridMultilevel"/>
    <w:tmpl w:val="070CCF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68E7E14"/>
    <w:multiLevelType w:val="multilevel"/>
    <w:tmpl w:val="627820D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87B5AA5"/>
    <w:multiLevelType w:val="hybridMultilevel"/>
    <w:tmpl w:val="85F6B204"/>
    <w:lvl w:ilvl="0" w:tplc="D17E58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040C17"/>
    <w:multiLevelType w:val="hybridMultilevel"/>
    <w:tmpl w:val="F6BC1492"/>
    <w:lvl w:ilvl="0" w:tplc="62B2E58E">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4F386B77"/>
    <w:multiLevelType w:val="hybridMultilevel"/>
    <w:tmpl w:val="61A08FA6"/>
    <w:lvl w:ilvl="0" w:tplc="5C3CE02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F6C3314"/>
    <w:multiLevelType w:val="hybridMultilevel"/>
    <w:tmpl w:val="3A1A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F4893"/>
    <w:multiLevelType w:val="hybridMultilevel"/>
    <w:tmpl w:val="1BBC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820848"/>
    <w:multiLevelType w:val="hybridMultilevel"/>
    <w:tmpl w:val="E33E6570"/>
    <w:lvl w:ilvl="0" w:tplc="69AE9F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457816"/>
    <w:multiLevelType w:val="hybridMultilevel"/>
    <w:tmpl w:val="8AF418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55C40442"/>
    <w:multiLevelType w:val="hybridMultilevel"/>
    <w:tmpl w:val="86E211DC"/>
    <w:lvl w:ilvl="0" w:tplc="C9CA0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026FE9"/>
    <w:multiLevelType w:val="hybridMultilevel"/>
    <w:tmpl w:val="142894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5960773A"/>
    <w:multiLevelType w:val="hybridMultilevel"/>
    <w:tmpl w:val="9FC26D8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9" w15:restartNumberingAfterBreak="0">
    <w:nsid w:val="5ADB4868"/>
    <w:multiLevelType w:val="hybridMultilevel"/>
    <w:tmpl w:val="E5544E3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62B6216A"/>
    <w:multiLevelType w:val="hybridMultilevel"/>
    <w:tmpl w:val="3E9E7F6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35B45E8"/>
    <w:multiLevelType w:val="hybridMultilevel"/>
    <w:tmpl w:val="D72E85BA"/>
    <w:lvl w:ilvl="0" w:tplc="904E67F0">
      <w:start w:val="1"/>
      <w:numFmt w:val="decimal"/>
      <w:lvlText w:val="%1."/>
      <w:lvlJc w:val="left"/>
      <w:pPr>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A235995"/>
    <w:multiLevelType w:val="hybridMultilevel"/>
    <w:tmpl w:val="C0F2A4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72464B2A">
      <w:start w:val="2"/>
      <w:numFmt w:val="bullet"/>
      <w:lvlText w:val="-"/>
      <w:lvlJc w:val="left"/>
      <w:pPr>
        <w:ind w:left="2880" w:hanging="360"/>
      </w:pPr>
      <w:rPr>
        <w:rFonts w:ascii="Verdana" w:eastAsia="Calibri" w:hAnsi="Verdana"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AA7EA5"/>
    <w:multiLevelType w:val="hybridMultilevel"/>
    <w:tmpl w:val="49FA7802"/>
    <w:lvl w:ilvl="0" w:tplc="1E1A308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34574C"/>
    <w:multiLevelType w:val="hybridMultilevel"/>
    <w:tmpl w:val="3E605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4002077">
    <w:abstractNumId w:val="43"/>
  </w:num>
  <w:num w:numId="2" w16cid:durableId="146946224">
    <w:abstractNumId w:val="38"/>
  </w:num>
  <w:num w:numId="3" w16cid:durableId="556672930">
    <w:abstractNumId w:val="44"/>
  </w:num>
  <w:num w:numId="4" w16cid:durableId="150046469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73707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410989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0929919">
    <w:abstractNumId w:val="5"/>
  </w:num>
  <w:num w:numId="8" w16cid:durableId="209886940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0020208">
    <w:abstractNumId w:val="21"/>
  </w:num>
  <w:num w:numId="10" w16cid:durableId="1350448937">
    <w:abstractNumId w:val="27"/>
  </w:num>
  <w:num w:numId="11" w16cid:durableId="518589786">
    <w:abstractNumId w:val="37"/>
  </w:num>
  <w:num w:numId="12" w16cid:durableId="1382241504">
    <w:abstractNumId w:val="39"/>
  </w:num>
  <w:num w:numId="13" w16cid:durableId="1865746747">
    <w:abstractNumId w:val="20"/>
  </w:num>
  <w:num w:numId="14" w16cid:durableId="753938434">
    <w:abstractNumId w:val="35"/>
  </w:num>
  <w:num w:numId="15" w16cid:durableId="2020548148">
    <w:abstractNumId w:val="24"/>
  </w:num>
  <w:num w:numId="16" w16cid:durableId="510028172">
    <w:abstractNumId w:val="30"/>
  </w:num>
  <w:num w:numId="17" w16cid:durableId="734160884">
    <w:abstractNumId w:val="18"/>
  </w:num>
  <w:num w:numId="18" w16cid:durableId="476191757">
    <w:abstractNumId w:val="1"/>
  </w:num>
  <w:num w:numId="19" w16cid:durableId="552883783">
    <w:abstractNumId w:val="15"/>
  </w:num>
  <w:num w:numId="20" w16cid:durableId="610430242">
    <w:abstractNumId w:val="28"/>
  </w:num>
  <w:num w:numId="21" w16cid:durableId="882598160">
    <w:abstractNumId w:val="36"/>
  </w:num>
  <w:num w:numId="22" w16cid:durableId="1165363511">
    <w:abstractNumId w:val="14"/>
  </w:num>
  <w:num w:numId="23" w16cid:durableId="1647858770">
    <w:abstractNumId w:val="29"/>
  </w:num>
  <w:num w:numId="24" w16cid:durableId="680014953">
    <w:abstractNumId w:val="26"/>
  </w:num>
  <w:num w:numId="25" w16cid:durableId="1007294826">
    <w:abstractNumId w:val="13"/>
  </w:num>
  <w:num w:numId="26" w16cid:durableId="378627130">
    <w:abstractNumId w:val="12"/>
  </w:num>
  <w:num w:numId="27" w16cid:durableId="2104644272">
    <w:abstractNumId w:val="2"/>
  </w:num>
  <w:num w:numId="28" w16cid:durableId="1550805390">
    <w:abstractNumId w:val="10"/>
  </w:num>
  <w:num w:numId="29" w16cid:durableId="1889146612">
    <w:abstractNumId w:val="6"/>
  </w:num>
  <w:num w:numId="30" w16cid:durableId="1947496510">
    <w:abstractNumId w:val="3"/>
  </w:num>
  <w:num w:numId="31" w16cid:durableId="12366691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000457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43831772">
    <w:abstractNumId w:val="22"/>
  </w:num>
  <w:num w:numId="34" w16cid:durableId="561795294">
    <w:abstractNumId w:val="42"/>
  </w:num>
  <w:num w:numId="35" w16cid:durableId="420488091">
    <w:abstractNumId w:val="19"/>
  </w:num>
  <w:num w:numId="36" w16cid:durableId="1959331112">
    <w:abstractNumId w:val="33"/>
  </w:num>
  <w:num w:numId="37" w16cid:durableId="1020400675">
    <w:abstractNumId w:val="8"/>
  </w:num>
  <w:num w:numId="38" w16cid:durableId="273368141">
    <w:abstractNumId w:val="0"/>
  </w:num>
  <w:num w:numId="39" w16cid:durableId="1796026475">
    <w:abstractNumId w:val="25"/>
  </w:num>
  <w:num w:numId="40" w16cid:durableId="2091386327">
    <w:abstractNumId w:val="34"/>
  </w:num>
  <w:num w:numId="41" w16cid:durableId="615797916">
    <w:abstractNumId w:val="11"/>
  </w:num>
  <w:num w:numId="42" w16cid:durableId="1048266629">
    <w:abstractNumId w:val="16"/>
  </w:num>
  <w:num w:numId="43" w16cid:durableId="848375524">
    <w:abstractNumId w:val="7"/>
  </w:num>
  <w:num w:numId="44" w16cid:durableId="110568598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1504567">
    <w:abstractNumId w:val="32"/>
  </w:num>
  <w:num w:numId="46" w16cid:durableId="158431181">
    <w:abstractNumId w:val="40"/>
  </w:num>
  <w:num w:numId="47" w16cid:durableId="24229913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55"/>
    <w:rsid w:val="000042AA"/>
    <w:rsid w:val="00016DE7"/>
    <w:rsid w:val="0002194A"/>
    <w:rsid w:val="00022FFB"/>
    <w:rsid w:val="0002464E"/>
    <w:rsid w:val="000262AB"/>
    <w:rsid w:val="00036741"/>
    <w:rsid w:val="00040853"/>
    <w:rsid w:val="00040DE5"/>
    <w:rsid w:val="00042242"/>
    <w:rsid w:val="000424D4"/>
    <w:rsid w:val="00046696"/>
    <w:rsid w:val="00050718"/>
    <w:rsid w:val="00050780"/>
    <w:rsid w:val="0005639C"/>
    <w:rsid w:val="00057954"/>
    <w:rsid w:val="000803B7"/>
    <w:rsid w:val="000926AA"/>
    <w:rsid w:val="0009543C"/>
    <w:rsid w:val="000962CC"/>
    <w:rsid w:val="000A0DC7"/>
    <w:rsid w:val="000A2DD9"/>
    <w:rsid w:val="000A388E"/>
    <w:rsid w:val="000A64FA"/>
    <w:rsid w:val="000B3A42"/>
    <w:rsid w:val="000B6335"/>
    <w:rsid w:val="000B70FF"/>
    <w:rsid w:val="000B7A2F"/>
    <w:rsid w:val="000C16B6"/>
    <w:rsid w:val="000C374D"/>
    <w:rsid w:val="000D27C4"/>
    <w:rsid w:val="000D27C9"/>
    <w:rsid w:val="000D2CAD"/>
    <w:rsid w:val="000D4528"/>
    <w:rsid w:val="000D76C8"/>
    <w:rsid w:val="000E2647"/>
    <w:rsid w:val="000E2DCA"/>
    <w:rsid w:val="000E3964"/>
    <w:rsid w:val="000F6256"/>
    <w:rsid w:val="0010000B"/>
    <w:rsid w:val="001016F7"/>
    <w:rsid w:val="001021FA"/>
    <w:rsid w:val="00104FDD"/>
    <w:rsid w:val="00112B2E"/>
    <w:rsid w:val="00112BF2"/>
    <w:rsid w:val="00117F44"/>
    <w:rsid w:val="0012076F"/>
    <w:rsid w:val="00130633"/>
    <w:rsid w:val="0013271E"/>
    <w:rsid w:val="00136BBF"/>
    <w:rsid w:val="001460C2"/>
    <w:rsid w:val="001501B7"/>
    <w:rsid w:val="00150323"/>
    <w:rsid w:val="00153B3D"/>
    <w:rsid w:val="001633EF"/>
    <w:rsid w:val="00165B34"/>
    <w:rsid w:val="00167244"/>
    <w:rsid w:val="00171743"/>
    <w:rsid w:val="00171912"/>
    <w:rsid w:val="00171F4E"/>
    <w:rsid w:val="00172F52"/>
    <w:rsid w:val="001735A3"/>
    <w:rsid w:val="00181839"/>
    <w:rsid w:val="00186FDE"/>
    <w:rsid w:val="00187091"/>
    <w:rsid w:val="0018714D"/>
    <w:rsid w:val="00195F6F"/>
    <w:rsid w:val="001A3F6B"/>
    <w:rsid w:val="001B0B53"/>
    <w:rsid w:val="001B1F04"/>
    <w:rsid w:val="001B3688"/>
    <w:rsid w:val="001C6AC8"/>
    <w:rsid w:val="001D1119"/>
    <w:rsid w:val="001D4316"/>
    <w:rsid w:val="001D57F2"/>
    <w:rsid w:val="001D5C26"/>
    <w:rsid w:val="001E2A3B"/>
    <w:rsid w:val="001E3A45"/>
    <w:rsid w:val="001E3D97"/>
    <w:rsid w:val="001E5B89"/>
    <w:rsid w:val="001F17BB"/>
    <w:rsid w:val="001F2BF6"/>
    <w:rsid w:val="001F5CA2"/>
    <w:rsid w:val="002001E1"/>
    <w:rsid w:val="0020035A"/>
    <w:rsid w:val="002007EC"/>
    <w:rsid w:val="00203B2E"/>
    <w:rsid w:val="002073FE"/>
    <w:rsid w:val="002111A3"/>
    <w:rsid w:val="00215074"/>
    <w:rsid w:val="00216796"/>
    <w:rsid w:val="00217B0B"/>
    <w:rsid w:val="00221161"/>
    <w:rsid w:val="00231CC2"/>
    <w:rsid w:val="002340D8"/>
    <w:rsid w:val="00240B47"/>
    <w:rsid w:val="00242E54"/>
    <w:rsid w:val="0024548D"/>
    <w:rsid w:val="00247F66"/>
    <w:rsid w:val="002521D4"/>
    <w:rsid w:val="0025373A"/>
    <w:rsid w:val="00257904"/>
    <w:rsid w:val="0026308B"/>
    <w:rsid w:val="002636B3"/>
    <w:rsid w:val="00263CB7"/>
    <w:rsid w:val="002725C9"/>
    <w:rsid w:val="002804B0"/>
    <w:rsid w:val="00280EAA"/>
    <w:rsid w:val="0028249F"/>
    <w:rsid w:val="002828B5"/>
    <w:rsid w:val="00287C01"/>
    <w:rsid w:val="00291B2D"/>
    <w:rsid w:val="00294740"/>
    <w:rsid w:val="002952E2"/>
    <w:rsid w:val="00296C97"/>
    <w:rsid w:val="002B00AA"/>
    <w:rsid w:val="002B1072"/>
    <w:rsid w:val="002B5903"/>
    <w:rsid w:val="002C0A81"/>
    <w:rsid w:val="002C1DE0"/>
    <w:rsid w:val="002C2134"/>
    <w:rsid w:val="002C5EC8"/>
    <w:rsid w:val="002C640B"/>
    <w:rsid w:val="002D1EE9"/>
    <w:rsid w:val="002D4480"/>
    <w:rsid w:val="002E05D7"/>
    <w:rsid w:val="002E1D17"/>
    <w:rsid w:val="002E4079"/>
    <w:rsid w:val="002F225E"/>
    <w:rsid w:val="002F3A3E"/>
    <w:rsid w:val="002F58FC"/>
    <w:rsid w:val="002F6358"/>
    <w:rsid w:val="002F6525"/>
    <w:rsid w:val="00302392"/>
    <w:rsid w:val="00303B9F"/>
    <w:rsid w:val="0031278C"/>
    <w:rsid w:val="00315907"/>
    <w:rsid w:val="003210C0"/>
    <w:rsid w:val="00322DA2"/>
    <w:rsid w:val="003301EF"/>
    <w:rsid w:val="003342E1"/>
    <w:rsid w:val="00350E43"/>
    <w:rsid w:val="0035114B"/>
    <w:rsid w:val="003537C1"/>
    <w:rsid w:val="00364379"/>
    <w:rsid w:val="0036446D"/>
    <w:rsid w:val="003704F4"/>
    <w:rsid w:val="00371B88"/>
    <w:rsid w:val="00381954"/>
    <w:rsid w:val="003824E6"/>
    <w:rsid w:val="00386600"/>
    <w:rsid w:val="003871A8"/>
    <w:rsid w:val="003906A3"/>
    <w:rsid w:val="00393188"/>
    <w:rsid w:val="0039453B"/>
    <w:rsid w:val="0039636B"/>
    <w:rsid w:val="003964B5"/>
    <w:rsid w:val="003A481D"/>
    <w:rsid w:val="003B4334"/>
    <w:rsid w:val="003C2959"/>
    <w:rsid w:val="003C6DDE"/>
    <w:rsid w:val="003D571C"/>
    <w:rsid w:val="003D7F36"/>
    <w:rsid w:val="003E34A6"/>
    <w:rsid w:val="003E3A33"/>
    <w:rsid w:val="003E6AFD"/>
    <w:rsid w:val="003F03AF"/>
    <w:rsid w:val="003F198D"/>
    <w:rsid w:val="003F211F"/>
    <w:rsid w:val="003F67B3"/>
    <w:rsid w:val="00404EE7"/>
    <w:rsid w:val="00405CA2"/>
    <w:rsid w:val="00406B0C"/>
    <w:rsid w:val="00414D68"/>
    <w:rsid w:val="00417EB3"/>
    <w:rsid w:val="00422611"/>
    <w:rsid w:val="004245CC"/>
    <w:rsid w:val="00424650"/>
    <w:rsid w:val="00432AC4"/>
    <w:rsid w:val="0044339A"/>
    <w:rsid w:val="0044339E"/>
    <w:rsid w:val="004434C5"/>
    <w:rsid w:val="00446EFF"/>
    <w:rsid w:val="0045098E"/>
    <w:rsid w:val="004577E3"/>
    <w:rsid w:val="00457C89"/>
    <w:rsid w:val="00457F44"/>
    <w:rsid w:val="00462035"/>
    <w:rsid w:val="00463DB2"/>
    <w:rsid w:val="00464408"/>
    <w:rsid w:val="00465F0F"/>
    <w:rsid w:val="00470614"/>
    <w:rsid w:val="0047072E"/>
    <w:rsid w:val="004719DC"/>
    <w:rsid w:val="0048059A"/>
    <w:rsid w:val="0048586B"/>
    <w:rsid w:val="004A0FEE"/>
    <w:rsid w:val="004A14CB"/>
    <w:rsid w:val="004A705F"/>
    <w:rsid w:val="004B1133"/>
    <w:rsid w:val="004B1641"/>
    <w:rsid w:val="004B4525"/>
    <w:rsid w:val="004B7092"/>
    <w:rsid w:val="004C0A39"/>
    <w:rsid w:val="004C2580"/>
    <w:rsid w:val="004C4832"/>
    <w:rsid w:val="004C55BC"/>
    <w:rsid w:val="004D30F3"/>
    <w:rsid w:val="004D429D"/>
    <w:rsid w:val="004D58DE"/>
    <w:rsid w:val="004D66B7"/>
    <w:rsid w:val="004D6C0B"/>
    <w:rsid w:val="004D7034"/>
    <w:rsid w:val="004E691E"/>
    <w:rsid w:val="004F0B20"/>
    <w:rsid w:val="004F530C"/>
    <w:rsid w:val="004F7FDB"/>
    <w:rsid w:val="00504AA6"/>
    <w:rsid w:val="00505A6E"/>
    <w:rsid w:val="00506AC1"/>
    <w:rsid w:val="005106AE"/>
    <w:rsid w:val="005121F6"/>
    <w:rsid w:val="00522FAB"/>
    <w:rsid w:val="00525BCE"/>
    <w:rsid w:val="0053181A"/>
    <w:rsid w:val="0053303C"/>
    <w:rsid w:val="0053370F"/>
    <w:rsid w:val="00542DFB"/>
    <w:rsid w:val="00550B34"/>
    <w:rsid w:val="00551733"/>
    <w:rsid w:val="005554D1"/>
    <w:rsid w:val="005572B5"/>
    <w:rsid w:val="005644AC"/>
    <w:rsid w:val="0056483B"/>
    <w:rsid w:val="00565F1E"/>
    <w:rsid w:val="00572B3C"/>
    <w:rsid w:val="00574223"/>
    <w:rsid w:val="0057660C"/>
    <w:rsid w:val="00581775"/>
    <w:rsid w:val="005820EE"/>
    <w:rsid w:val="00586749"/>
    <w:rsid w:val="005908A2"/>
    <w:rsid w:val="005908D3"/>
    <w:rsid w:val="00596222"/>
    <w:rsid w:val="005A0245"/>
    <w:rsid w:val="005A25C9"/>
    <w:rsid w:val="005A2A49"/>
    <w:rsid w:val="005A4C2A"/>
    <w:rsid w:val="005C2593"/>
    <w:rsid w:val="005C2688"/>
    <w:rsid w:val="005C2E10"/>
    <w:rsid w:val="005C346C"/>
    <w:rsid w:val="005C7211"/>
    <w:rsid w:val="005D078A"/>
    <w:rsid w:val="005D19D2"/>
    <w:rsid w:val="005D3A1C"/>
    <w:rsid w:val="005D6C6B"/>
    <w:rsid w:val="005E3835"/>
    <w:rsid w:val="005E69D7"/>
    <w:rsid w:val="005E74DD"/>
    <w:rsid w:val="005E7E79"/>
    <w:rsid w:val="005F1B7F"/>
    <w:rsid w:val="005F1C77"/>
    <w:rsid w:val="0060353F"/>
    <w:rsid w:val="00603A12"/>
    <w:rsid w:val="006116E9"/>
    <w:rsid w:val="006123CD"/>
    <w:rsid w:val="00612686"/>
    <w:rsid w:val="006146EF"/>
    <w:rsid w:val="00620A26"/>
    <w:rsid w:val="00623CE9"/>
    <w:rsid w:val="0063378A"/>
    <w:rsid w:val="00634BBC"/>
    <w:rsid w:val="00636273"/>
    <w:rsid w:val="0063664E"/>
    <w:rsid w:val="00640E21"/>
    <w:rsid w:val="00641C24"/>
    <w:rsid w:val="00655775"/>
    <w:rsid w:val="00657A06"/>
    <w:rsid w:val="00657A63"/>
    <w:rsid w:val="00662F2B"/>
    <w:rsid w:val="00664C2B"/>
    <w:rsid w:val="00667641"/>
    <w:rsid w:val="006776A0"/>
    <w:rsid w:val="006814B1"/>
    <w:rsid w:val="006869BA"/>
    <w:rsid w:val="00695715"/>
    <w:rsid w:val="0069605F"/>
    <w:rsid w:val="006A05E0"/>
    <w:rsid w:val="006A117F"/>
    <w:rsid w:val="006A693E"/>
    <w:rsid w:val="006B2826"/>
    <w:rsid w:val="006B5151"/>
    <w:rsid w:val="006B68DE"/>
    <w:rsid w:val="006B6960"/>
    <w:rsid w:val="006B77DD"/>
    <w:rsid w:val="006D4584"/>
    <w:rsid w:val="006D7700"/>
    <w:rsid w:val="006E5C1F"/>
    <w:rsid w:val="006E5CA4"/>
    <w:rsid w:val="006E7EBF"/>
    <w:rsid w:val="006F34A4"/>
    <w:rsid w:val="006F40CF"/>
    <w:rsid w:val="006F4448"/>
    <w:rsid w:val="006F718E"/>
    <w:rsid w:val="00705502"/>
    <w:rsid w:val="00706BF9"/>
    <w:rsid w:val="007117FC"/>
    <w:rsid w:val="0071224C"/>
    <w:rsid w:val="00712F4A"/>
    <w:rsid w:val="00716231"/>
    <w:rsid w:val="00716F3E"/>
    <w:rsid w:val="00722581"/>
    <w:rsid w:val="007227B0"/>
    <w:rsid w:val="00730D1C"/>
    <w:rsid w:val="00735A23"/>
    <w:rsid w:val="00750300"/>
    <w:rsid w:val="0075112A"/>
    <w:rsid w:val="00751558"/>
    <w:rsid w:val="007523A8"/>
    <w:rsid w:val="00753C73"/>
    <w:rsid w:val="007646A8"/>
    <w:rsid w:val="00785D53"/>
    <w:rsid w:val="00786896"/>
    <w:rsid w:val="0079317F"/>
    <w:rsid w:val="00797330"/>
    <w:rsid w:val="007A2CB1"/>
    <w:rsid w:val="007A3F5E"/>
    <w:rsid w:val="007A4AE9"/>
    <w:rsid w:val="007A511D"/>
    <w:rsid w:val="007B24FA"/>
    <w:rsid w:val="007B2E66"/>
    <w:rsid w:val="007B32FD"/>
    <w:rsid w:val="007B7277"/>
    <w:rsid w:val="007C1E7C"/>
    <w:rsid w:val="007C516A"/>
    <w:rsid w:val="007D1626"/>
    <w:rsid w:val="007E404B"/>
    <w:rsid w:val="007E4744"/>
    <w:rsid w:val="007F0BED"/>
    <w:rsid w:val="007F0EC4"/>
    <w:rsid w:val="007F5591"/>
    <w:rsid w:val="007F63E9"/>
    <w:rsid w:val="007F7CFA"/>
    <w:rsid w:val="00802D6B"/>
    <w:rsid w:val="00803C3C"/>
    <w:rsid w:val="008046AC"/>
    <w:rsid w:val="0080692B"/>
    <w:rsid w:val="008070A0"/>
    <w:rsid w:val="008079AF"/>
    <w:rsid w:val="00821A9D"/>
    <w:rsid w:val="008269DB"/>
    <w:rsid w:val="00833FD3"/>
    <w:rsid w:val="00836D26"/>
    <w:rsid w:val="0084296B"/>
    <w:rsid w:val="008437C1"/>
    <w:rsid w:val="00844198"/>
    <w:rsid w:val="00847E77"/>
    <w:rsid w:val="00850243"/>
    <w:rsid w:val="00850ADA"/>
    <w:rsid w:val="00852E50"/>
    <w:rsid w:val="0085323F"/>
    <w:rsid w:val="0085499F"/>
    <w:rsid w:val="0085517D"/>
    <w:rsid w:val="00856DDC"/>
    <w:rsid w:val="00861CA3"/>
    <w:rsid w:val="008674C5"/>
    <w:rsid w:val="0087034E"/>
    <w:rsid w:val="00871A42"/>
    <w:rsid w:val="008721D6"/>
    <w:rsid w:val="00874CAE"/>
    <w:rsid w:val="00882EFE"/>
    <w:rsid w:val="0088537D"/>
    <w:rsid w:val="00897905"/>
    <w:rsid w:val="008A13F0"/>
    <w:rsid w:val="008A1929"/>
    <w:rsid w:val="008A218F"/>
    <w:rsid w:val="008A376C"/>
    <w:rsid w:val="008A380E"/>
    <w:rsid w:val="008A404F"/>
    <w:rsid w:val="008B16AD"/>
    <w:rsid w:val="008B2084"/>
    <w:rsid w:val="008B51BB"/>
    <w:rsid w:val="008C005F"/>
    <w:rsid w:val="008C0BDC"/>
    <w:rsid w:val="008D3D33"/>
    <w:rsid w:val="008E0BF5"/>
    <w:rsid w:val="008E3B86"/>
    <w:rsid w:val="008E52C5"/>
    <w:rsid w:val="008F098B"/>
    <w:rsid w:val="008F0CC4"/>
    <w:rsid w:val="008F21D9"/>
    <w:rsid w:val="008F37FE"/>
    <w:rsid w:val="008F5623"/>
    <w:rsid w:val="008F6229"/>
    <w:rsid w:val="008F75E3"/>
    <w:rsid w:val="00901CB0"/>
    <w:rsid w:val="0090234A"/>
    <w:rsid w:val="00904E14"/>
    <w:rsid w:val="00911CE3"/>
    <w:rsid w:val="00914C1A"/>
    <w:rsid w:val="00920B44"/>
    <w:rsid w:val="009241E2"/>
    <w:rsid w:val="0092570B"/>
    <w:rsid w:val="00935961"/>
    <w:rsid w:val="009409D5"/>
    <w:rsid w:val="00945A52"/>
    <w:rsid w:val="00950C94"/>
    <w:rsid w:val="00954C3C"/>
    <w:rsid w:val="00955AD5"/>
    <w:rsid w:val="009611A9"/>
    <w:rsid w:val="00963974"/>
    <w:rsid w:val="009669A3"/>
    <w:rsid w:val="0096749F"/>
    <w:rsid w:val="00970457"/>
    <w:rsid w:val="0097127F"/>
    <w:rsid w:val="0097151D"/>
    <w:rsid w:val="009755D6"/>
    <w:rsid w:val="00975B22"/>
    <w:rsid w:val="009775F1"/>
    <w:rsid w:val="00982623"/>
    <w:rsid w:val="00987ADC"/>
    <w:rsid w:val="00987F16"/>
    <w:rsid w:val="00990917"/>
    <w:rsid w:val="00996297"/>
    <w:rsid w:val="009976D3"/>
    <w:rsid w:val="009A05A4"/>
    <w:rsid w:val="009A4E80"/>
    <w:rsid w:val="009B17F0"/>
    <w:rsid w:val="009C7E6B"/>
    <w:rsid w:val="009D177D"/>
    <w:rsid w:val="009D2F21"/>
    <w:rsid w:val="009D45E7"/>
    <w:rsid w:val="009D49CB"/>
    <w:rsid w:val="009D7321"/>
    <w:rsid w:val="009D7392"/>
    <w:rsid w:val="009E0002"/>
    <w:rsid w:val="009E2DAD"/>
    <w:rsid w:val="009E2F8B"/>
    <w:rsid w:val="009E37ED"/>
    <w:rsid w:val="009E7C44"/>
    <w:rsid w:val="009F13CC"/>
    <w:rsid w:val="009F3EE5"/>
    <w:rsid w:val="00A07897"/>
    <w:rsid w:val="00A07A12"/>
    <w:rsid w:val="00A07B91"/>
    <w:rsid w:val="00A108D1"/>
    <w:rsid w:val="00A11DB9"/>
    <w:rsid w:val="00A127A3"/>
    <w:rsid w:val="00A13777"/>
    <w:rsid w:val="00A22511"/>
    <w:rsid w:val="00A242EE"/>
    <w:rsid w:val="00A27622"/>
    <w:rsid w:val="00A3361F"/>
    <w:rsid w:val="00A3624D"/>
    <w:rsid w:val="00A373EE"/>
    <w:rsid w:val="00A50624"/>
    <w:rsid w:val="00A578A1"/>
    <w:rsid w:val="00A618FF"/>
    <w:rsid w:val="00A623B3"/>
    <w:rsid w:val="00A62E9A"/>
    <w:rsid w:val="00A63B5B"/>
    <w:rsid w:val="00A6620C"/>
    <w:rsid w:val="00A6658A"/>
    <w:rsid w:val="00A70EBF"/>
    <w:rsid w:val="00A719E0"/>
    <w:rsid w:val="00A7366E"/>
    <w:rsid w:val="00A825DB"/>
    <w:rsid w:val="00AA666E"/>
    <w:rsid w:val="00AA699B"/>
    <w:rsid w:val="00AA72CF"/>
    <w:rsid w:val="00AB0FC3"/>
    <w:rsid w:val="00AB1DCC"/>
    <w:rsid w:val="00AB530E"/>
    <w:rsid w:val="00AB7E0E"/>
    <w:rsid w:val="00AC124E"/>
    <w:rsid w:val="00AC4088"/>
    <w:rsid w:val="00AC5EEB"/>
    <w:rsid w:val="00AD2FA6"/>
    <w:rsid w:val="00AD3B14"/>
    <w:rsid w:val="00AD5DFF"/>
    <w:rsid w:val="00AE29FC"/>
    <w:rsid w:val="00AE4746"/>
    <w:rsid w:val="00AF01B9"/>
    <w:rsid w:val="00AF0348"/>
    <w:rsid w:val="00AF2BCF"/>
    <w:rsid w:val="00AF7214"/>
    <w:rsid w:val="00AF7416"/>
    <w:rsid w:val="00B031E4"/>
    <w:rsid w:val="00B1476D"/>
    <w:rsid w:val="00B2081D"/>
    <w:rsid w:val="00B20FCC"/>
    <w:rsid w:val="00B23762"/>
    <w:rsid w:val="00B24148"/>
    <w:rsid w:val="00B27F88"/>
    <w:rsid w:val="00B30359"/>
    <w:rsid w:val="00B44460"/>
    <w:rsid w:val="00B519E2"/>
    <w:rsid w:val="00B5264C"/>
    <w:rsid w:val="00B52D39"/>
    <w:rsid w:val="00B61E69"/>
    <w:rsid w:val="00B62A58"/>
    <w:rsid w:val="00B62B8D"/>
    <w:rsid w:val="00B675D9"/>
    <w:rsid w:val="00B73208"/>
    <w:rsid w:val="00B7481C"/>
    <w:rsid w:val="00B75EA0"/>
    <w:rsid w:val="00B77704"/>
    <w:rsid w:val="00B82DAB"/>
    <w:rsid w:val="00B8417B"/>
    <w:rsid w:val="00B86454"/>
    <w:rsid w:val="00B86C7F"/>
    <w:rsid w:val="00B86FF9"/>
    <w:rsid w:val="00B9008B"/>
    <w:rsid w:val="00B91FB8"/>
    <w:rsid w:val="00B9414A"/>
    <w:rsid w:val="00B9450F"/>
    <w:rsid w:val="00B97BAB"/>
    <w:rsid w:val="00B97F5E"/>
    <w:rsid w:val="00BA0320"/>
    <w:rsid w:val="00BA0B0A"/>
    <w:rsid w:val="00BA1B12"/>
    <w:rsid w:val="00BA3067"/>
    <w:rsid w:val="00BA30DC"/>
    <w:rsid w:val="00BC2287"/>
    <w:rsid w:val="00BC31B1"/>
    <w:rsid w:val="00BC76CA"/>
    <w:rsid w:val="00BD2A01"/>
    <w:rsid w:val="00BD630F"/>
    <w:rsid w:val="00BD6E90"/>
    <w:rsid w:val="00BE3BC9"/>
    <w:rsid w:val="00BF103B"/>
    <w:rsid w:val="00BF1484"/>
    <w:rsid w:val="00BF2E68"/>
    <w:rsid w:val="00BF6A74"/>
    <w:rsid w:val="00C05545"/>
    <w:rsid w:val="00C0613B"/>
    <w:rsid w:val="00C070A8"/>
    <w:rsid w:val="00C14F3D"/>
    <w:rsid w:val="00C23BCE"/>
    <w:rsid w:val="00C23E54"/>
    <w:rsid w:val="00C24318"/>
    <w:rsid w:val="00C27772"/>
    <w:rsid w:val="00C324A1"/>
    <w:rsid w:val="00C3493A"/>
    <w:rsid w:val="00C36B7F"/>
    <w:rsid w:val="00C479BB"/>
    <w:rsid w:val="00C54D2B"/>
    <w:rsid w:val="00C55D67"/>
    <w:rsid w:val="00C61309"/>
    <w:rsid w:val="00C7641C"/>
    <w:rsid w:val="00C771BC"/>
    <w:rsid w:val="00C77B9D"/>
    <w:rsid w:val="00C8416D"/>
    <w:rsid w:val="00C85DC5"/>
    <w:rsid w:val="00C87B53"/>
    <w:rsid w:val="00C908B7"/>
    <w:rsid w:val="00CA06EB"/>
    <w:rsid w:val="00CA4663"/>
    <w:rsid w:val="00CA7095"/>
    <w:rsid w:val="00CB4B43"/>
    <w:rsid w:val="00CB4E39"/>
    <w:rsid w:val="00CD3A4C"/>
    <w:rsid w:val="00CD739C"/>
    <w:rsid w:val="00CE1DEC"/>
    <w:rsid w:val="00CE2FC0"/>
    <w:rsid w:val="00CE690B"/>
    <w:rsid w:val="00CF13BA"/>
    <w:rsid w:val="00CF1DA6"/>
    <w:rsid w:val="00CF26CE"/>
    <w:rsid w:val="00D03447"/>
    <w:rsid w:val="00D05D1B"/>
    <w:rsid w:val="00D07F8D"/>
    <w:rsid w:val="00D11C9E"/>
    <w:rsid w:val="00D14461"/>
    <w:rsid w:val="00D16F0B"/>
    <w:rsid w:val="00D27AB9"/>
    <w:rsid w:val="00D27B8A"/>
    <w:rsid w:val="00D3151E"/>
    <w:rsid w:val="00D319DA"/>
    <w:rsid w:val="00D339A1"/>
    <w:rsid w:val="00D40BCB"/>
    <w:rsid w:val="00D434A6"/>
    <w:rsid w:val="00D4412A"/>
    <w:rsid w:val="00D45B40"/>
    <w:rsid w:val="00D45B44"/>
    <w:rsid w:val="00D469E8"/>
    <w:rsid w:val="00D55814"/>
    <w:rsid w:val="00D6150C"/>
    <w:rsid w:val="00D65BB4"/>
    <w:rsid w:val="00D70288"/>
    <w:rsid w:val="00D704C7"/>
    <w:rsid w:val="00D71076"/>
    <w:rsid w:val="00D72453"/>
    <w:rsid w:val="00D75DA4"/>
    <w:rsid w:val="00D75EC6"/>
    <w:rsid w:val="00D801B0"/>
    <w:rsid w:val="00D81399"/>
    <w:rsid w:val="00D82A2E"/>
    <w:rsid w:val="00D84FB8"/>
    <w:rsid w:val="00D86B00"/>
    <w:rsid w:val="00D879B8"/>
    <w:rsid w:val="00D90DDB"/>
    <w:rsid w:val="00D925AD"/>
    <w:rsid w:val="00D93E23"/>
    <w:rsid w:val="00DA0B06"/>
    <w:rsid w:val="00DA10AE"/>
    <w:rsid w:val="00DA1A9E"/>
    <w:rsid w:val="00DA24C1"/>
    <w:rsid w:val="00DA687D"/>
    <w:rsid w:val="00DB4D8B"/>
    <w:rsid w:val="00DB630B"/>
    <w:rsid w:val="00DC1E12"/>
    <w:rsid w:val="00DC6204"/>
    <w:rsid w:val="00DD2955"/>
    <w:rsid w:val="00DD2B5F"/>
    <w:rsid w:val="00DD561F"/>
    <w:rsid w:val="00DD5A3E"/>
    <w:rsid w:val="00DD68ED"/>
    <w:rsid w:val="00DD708C"/>
    <w:rsid w:val="00DE138A"/>
    <w:rsid w:val="00DE4033"/>
    <w:rsid w:val="00DE723C"/>
    <w:rsid w:val="00DF1800"/>
    <w:rsid w:val="00DF4675"/>
    <w:rsid w:val="00DF584C"/>
    <w:rsid w:val="00DF5F67"/>
    <w:rsid w:val="00DF6C19"/>
    <w:rsid w:val="00DF6E2B"/>
    <w:rsid w:val="00DF701A"/>
    <w:rsid w:val="00E04E72"/>
    <w:rsid w:val="00E0598E"/>
    <w:rsid w:val="00E12950"/>
    <w:rsid w:val="00E13A52"/>
    <w:rsid w:val="00E14696"/>
    <w:rsid w:val="00E20748"/>
    <w:rsid w:val="00E213FC"/>
    <w:rsid w:val="00E2399E"/>
    <w:rsid w:val="00E23BC4"/>
    <w:rsid w:val="00E24A65"/>
    <w:rsid w:val="00E277B2"/>
    <w:rsid w:val="00E31E7A"/>
    <w:rsid w:val="00E47AE9"/>
    <w:rsid w:val="00E50B9A"/>
    <w:rsid w:val="00E5724D"/>
    <w:rsid w:val="00E6179B"/>
    <w:rsid w:val="00E61A62"/>
    <w:rsid w:val="00E61C48"/>
    <w:rsid w:val="00E67DB5"/>
    <w:rsid w:val="00E7218E"/>
    <w:rsid w:val="00E940B5"/>
    <w:rsid w:val="00E96DA6"/>
    <w:rsid w:val="00EA4C11"/>
    <w:rsid w:val="00EB19B9"/>
    <w:rsid w:val="00EB3C17"/>
    <w:rsid w:val="00EC1DB1"/>
    <w:rsid w:val="00EC2B2F"/>
    <w:rsid w:val="00EC404A"/>
    <w:rsid w:val="00EC5306"/>
    <w:rsid w:val="00ED414B"/>
    <w:rsid w:val="00ED4254"/>
    <w:rsid w:val="00EF7075"/>
    <w:rsid w:val="00EF7B81"/>
    <w:rsid w:val="00F02079"/>
    <w:rsid w:val="00F04A4D"/>
    <w:rsid w:val="00F0700D"/>
    <w:rsid w:val="00F07CE4"/>
    <w:rsid w:val="00F1092F"/>
    <w:rsid w:val="00F1327C"/>
    <w:rsid w:val="00F15971"/>
    <w:rsid w:val="00F16100"/>
    <w:rsid w:val="00F16108"/>
    <w:rsid w:val="00F174CC"/>
    <w:rsid w:val="00F201CB"/>
    <w:rsid w:val="00F24208"/>
    <w:rsid w:val="00F30416"/>
    <w:rsid w:val="00F334B1"/>
    <w:rsid w:val="00F33580"/>
    <w:rsid w:val="00F3601D"/>
    <w:rsid w:val="00F37004"/>
    <w:rsid w:val="00F43FA7"/>
    <w:rsid w:val="00F50CB9"/>
    <w:rsid w:val="00F52677"/>
    <w:rsid w:val="00F54292"/>
    <w:rsid w:val="00F61FB8"/>
    <w:rsid w:val="00F6234F"/>
    <w:rsid w:val="00F6365A"/>
    <w:rsid w:val="00F710E8"/>
    <w:rsid w:val="00F712BA"/>
    <w:rsid w:val="00F75016"/>
    <w:rsid w:val="00F80ABF"/>
    <w:rsid w:val="00F81185"/>
    <w:rsid w:val="00F83EEC"/>
    <w:rsid w:val="00F83F87"/>
    <w:rsid w:val="00F8687B"/>
    <w:rsid w:val="00F9298E"/>
    <w:rsid w:val="00F92F7E"/>
    <w:rsid w:val="00F96F75"/>
    <w:rsid w:val="00F973EF"/>
    <w:rsid w:val="00FA60F5"/>
    <w:rsid w:val="00FA6B5B"/>
    <w:rsid w:val="00FB0D43"/>
    <w:rsid w:val="00FB1F26"/>
    <w:rsid w:val="00FB40A7"/>
    <w:rsid w:val="00FB5EA6"/>
    <w:rsid w:val="00FC3D74"/>
    <w:rsid w:val="00FC5194"/>
    <w:rsid w:val="00FC774C"/>
    <w:rsid w:val="00FD11D8"/>
    <w:rsid w:val="00FD2999"/>
    <w:rsid w:val="00FD3479"/>
    <w:rsid w:val="00FD3E83"/>
    <w:rsid w:val="00FD55BD"/>
    <w:rsid w:val="00FD6B74"/>
    <w:rsid w:val="00FE031F"/>
    <w:rsid w:val="00FE76C3"/>
    <w:rsid w:val="00FF20D1"/>
    <w:rsid w:val="00FF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C4A71"/>
  <w15:docId w15:val="{3A871A51-2A8E-4C83-95E1-A0F86A2C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955"/>
    <w:rPr>
      <w:sz w:val="24"/>
      <w:szCs w:val="24"/>
    </w:rPr>
  </w:style>
  <w:style w:type="paragraph" w:styleId="Heading1">
    <w:name w:val="heading 1"/>
    <w:basedOn w:val="Normal"/>
    <w:next w:val="Normal"/>
    <w:qFormat/>
    <w:rsid w:val="00DD29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D29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295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B70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DD2955"/>
    <w:pPr>
      <w:tabs>
        <w:tab w:val="left" w:pos="567"/>
      </w:tabs>
      <w:spacing w:before="120" w:after="160" w:line="240" w:lineRule="exact"/>
      <w:ind w:left="1584" w:hanging="504"/>
    </w:pPr>
    <w:rPr>
      <w:rFonts w:ascii="Arial" w:hAnsi="Arial"/>
      <w:b/>
      <w:bCs/>
      <w:color w:val="000000"/>
    </w:rPr>
  </w:style>
  <w:style w:type="table" w:styleId="TableGrid">
    <w:name w:val="Table Grid"/>
    <w:basedOn w:val="TableNormal"/>
    <w:rsid w:val="00DD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DD2955"/>
    <w:pPr>
      <w:ind w:left="360" w:hanging="360"/>
    </w:pPr>
    <w:rPr>
      <w:rFonts w:ascii="YuTimes" w:hAnsi="YuTimes"/>
      <w:szCs w:val="20"/>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DD2955"/>
    <w:pPr>
      <w:spacing w:after="120"/>
    </w:pPr>
  </w:style>
  <w:style w:type="character" w:customStyle="1" w:styleId="BodyTextChar">
    <w:name w:val="Body Text Char"/>
    <w:aliases w:val="Char Char"/>
    <w:link w:val="BodyText"/>
    <w:locked/>
    <w:rsid w:val="00DD2955"/>
    <w:rPr>
      <w:sz w:val="24"/>
      <w:szCs w:val="24"/>
      <w:lang w:val="en-US" w:eastAsia="en-US" w:bidi="ar-SA"/>
    </w:rPr>
  </w:style>
  <w:style w:type="paragraph" w:customStyle="1" w:styleId="CharCharCharChar">
    <w:name w:val="Char Char Char Char"/>
    <w:basedOn w:val="Normal"/>
    <w:rsid w:val="00DD2955"/>
    <w:pPr>
      <w:tabs>
        <w:tab w:val="left" w:pos="567"/>
      </w:tabs>
      <w:spacing w:before="120" w:after="160" w:line="240" w:lineRule="exact"/>
      <w:ind w:left="1584" w:hanging="504"/>
    </w:pPr>
    <w:rPr>
      <w:rFonts w:ascii="Arial" w:hAnsi="Arial"/>
      <w:b/>
      <w:bCs/>
      <w:color w:val="000000"/>
    </w:rPr>
  </w:style>
  <w:style w:type="paragraph" w:styleId="Footer">
    <w:name w:val="footer"/>
    <w:basedOn w:val="Normal"/>
    <w:link w:val="FooterChar"/>
    <w:uiPriority w:val="99"/>
    <w:rsid w:val="00DD2955"/>
    <w:pPr>
      <w:tabs>
        <w:tab w:val="center" w:pos="4320"/>
        <w:tab w:val="right" w:pos="8640"/>
      </w:tabs>
    </w:pPr>
  </w:style>
  <w:style w:type="paragraph" w:customStyle="1" w:styleId="Podnaslov">
    <w:name w:val="Podnaslov"/>
    <w:basedOn w:val="Normal"/>
    <w:rsid w:val="00DD2955"/>
    <w:pPr>
      <w:keepNext/>
      <w:tabs>
        <w:tab w:val="left" w:pos="1800"/>
      </w:tabs>
      <w:spacing w:before="120" w:after="120"/>
      <w:ind w:left="720" w:right="720"/>
      <w:jc w:val="center"/>
    </w:pPr>
    <w:rPr>
      <w:rFonts w:ascii="Arial" w:hAnsi="Arial"/>
      <w:b/>
      <w:sz w:val="22"/>
      <w:szCs w:val="20"/>
      <w:lang w:val="sr-Cyrl-CS"/>
    </w:rPr>
  </w:style>
  <w:style w:type="character" w:styleId="Hyperlink">
    <w:name w:val="Hyperlink"/>
    <w:rsid w:val="00E14696"/>
    <w:rPr>
      <w:color w:val="0000FF"/>
      <w:u w:val="single"/>
    </w:rPr>
  </w:style>
  <w:style w:type="paragraph" w:styleId="NormalWeb">
    <w:name w:val="Normal (Web)"/>
    <w:basedOn w:val="Normal"/>
    <w:uiPriority w:val="99"/>
    <w:rsid w:val="00CF1DA6"/>
    <w:pPr>
      <w:spacing w:after="64"/>
    </w:pPr>
    <w:rPr>
      <w:lang w:val="en-GB" w:eastAsia="en-GB"/>
    </w:rPr>
  </w:style>
  <w:style w:type="paragraph" w:customStyle="1" w:styleId="msonormalcxspmiddle">
    <w:name w:val="msonormalcxspmiddle"/>
    <w:basedOn w:val="Normal"/>
    <w:rsid w:val="00303B9F"/>
    <w:pPr>
      <w:spacing w:before="100" w:beforeAutospacing="1" w:after="100" w:afterAutospacing="1"/>
    </w:pPr>
  </w:style>
  <w:style w:type="paragraph" w:customStyle="1" w:styleId="msonormalcxspmiddlecxspmiddle">
    <w:name w:val="msonormalcxspmiddlecxspmiddle"/>
    <w:basedOn w:val="Normal"/>
    <w:rsid w:val="00303B9F"/>
    <w:pPr>
      <w:spacing w:before="100" w:beforeAutospacing="1" w:after="100" w:afterAutospacing="1"/>
    </w:pPr>
  </w:style>
  <w:style w:type="paragraph" w:customStyle="1" w:styleId="msonormalcxspmiddlecxsplast">
    <w:name w:val="msonormalcxspmiddlecxsplast"/>
    <w:basedOn w:val="Normal"/>
    <w:rsid w:val="00303B9F"/>
    <w:pPr>
      <w:spacing w:before="100" w:beforeAutospacing="1" w:after="100" w:afterAutospacing="1"/>
    </w:pPr>
  </w:style>
  <w:style w:type="paragraph" w:styleId="Header">
    <w:name w:val="header"/>
    <w:basedOn w:val="Normal"/>
    <w:link w:val="HeaderChar"/>
    <w:unhideWhenUsed/>
    <w:rsid w:val="00A6658A"/>
    <w:pPr>
      <w:tabs>
        <w:tab w:val="center" w:pos="4536"/>
        <w:tab w:val="right" w:pos="9072"/>
      </w:tabs>
    </w:pPr>
  </w:style>
  <w:style w:type="character" w:customStyle="1" w:styleId="HeaderChar">
    <w:name w:val="Header Char"/>
    <w:link w:val="Header"/>
    <w:uiPriority w:val="99"/>
    <w:rsid w:val="00A6658A"/>
    <w:rPr>
      <w:sz w:val="24"/>
      <w:szCs w:val="24"/>
      <w:lang w:val="en-US" w:eastAsia="en-US"/>
    </w:rPr>
  </w:style>
  <w:style w:type="paragraph" w:styleId="BodyText2">
    <w:name w:val="Body Text 2"/>
    <w:basedOn w:val="Normal"/>
    <w:link w:val="BodyText2Char"/>
    <w:uiPriority w:val="99"/>
    <w:semiHidden/>
    <w:unhideWhenUsed/>
    <w:rsid w:val="00B27F88"/>
    <w:pPr>
      <w:spacing w:after="120" w:line="480" w:lineRule="auto"/>
    </w:pPr>
  </w:style>
  <w:style w:type="character" w:customStyle="1" w:styleId="BodyText2Char">
    <w:name w:val="Body Text 2 Char"/>
    <w:basedOn w:val="DefaultParagraphFont"/>
    <w:link w:val="BodyText2"/>
    <w:uiPriority w:val="99"/>
    <w:semiHidden/>
    <w:rsid w:val="00B27F88"/>
    <w:rPr>
      <w:sz w:val="24"/>
      <w:szCs w:val="24"/>
    </w:rPr>
  </w:style>
  <w:style w:type="character" w:styleId="FootnoteReference">
    <w:name w:val="footnote reference"/>
    <w:rsid w:val="004B7092"/>
    <w:rPr>
      <w:vertAlign w:val="superscript"/>
    </w:rPr>
  </w:style>
  <w:style w:type="character" w:styleId="PageNumber">
    <w:name w:val="page number"/>
    <w:basedOn w:val="DefaultParagraphFont"/>
    <w:rsid w:val="004B7092"/>
  </w:style>
  <w:style w:type="character" w:customStyle="1" w:styleId="CommentTextChar">
    <w:name w:val="Comment Text Char"/>
    <w:link w:val="CommentText"/>
    <w:rsid w:val="004B7092"/>
  </w:style>
  <w:style w:type="paragraph" w:styleId="CommentText">
    <w:name w:val="annotation text"/>
    <w:basedOn w:val="Normal"/>
    <w:link w:val="CommentTextChar"/>
    <w:rsid w:val="004B7092"/>
    <w:rPr>
      <w:sz w:val="20"/>
      <w:szCs w:val="20"/>
    </w:rPr>
  </w:style>
  <w:style w:type="character" w:customStyle="1" w:styleId="CommentTextChar1">
    <w:name w:val="Comment Text Char1"/>
    <w:basedOn w:val="DefaultParagraphFont"/>
    <w:uiPriority w:val="99"/>
    <w:semiHidden/>
    <w:rsid w:val="004B7092"/>
  </w:style>
  <w:style w:type="paragraph" w:styleId="FootnoteText">
    <w:name w:val="footnote text"/>
    <w:basedOn w:val="Normal"/>
    <w:link w:val="FootnoteTextChar"/>
    <w:rsid w:val="004B7092"/>
    <w:rPr>
      <w:sz w:val="20"/>
      <w:szCs w:val="20"/>
    </w:rPr>
  </w:style>
  <w:style w:type="character" w:customStyle="1" w:styleId="FootnoteTextChar">
    <w:name w:val="Footnote Text Char"/>
    <w:basedOn w:val="DefaultParagraphFont"/>
    <w:link w:val="FootnoteText"/>
    <w:rsid w:val="004B7092"/>
  </w:style>
  <w:style w:type="character" w:customStyle="1" w:styleId="FooterChar">
    <w:name w:val="Footer Char"/>
    <w:link w:val="Footer"/>
    <w:uiPriority w:val="99"/>
    <w:rsid w:val="004B7092"/>
    <w:rPr>
      <w:sz w:val="24"/>
      <w:szCs w:val="24"/>
    </w:rPr>
  </w:style>
  <w:style w:type="character" w:customStyle="1" w:styleId="Heading4Char">
    <w:name w:val="Heading 4 Char"/>
    <w:basedOn w:val="DefaultParagraphFont"/>
    <w:link w:val="Heading4"/>
    <w:uiPriority w:val="9"/>
    <w:semiHidden/>
    <w:rsid w:val="004B7092"/>
    <w:rPr>
      <w:rFonts w:asciiTheme="majorHAnsi" w:eastAsiaTheme="majorEastAsia" w:hAnsiTheme="majorHAnsi" w:cstheme="majorBidi"/>
      <w:b/>
      <w:bCs/>
      <w:i/>
      <w:iCs/>
      <w:color w:val="4F81BD" w:themeColor="accent1"/>
      <w:sz w:val="24"/>
      <w:szCs w:val="24"/>
    </w:rPr>
  </w:style>
  <w:style w:type="character" w:styleId="Strong">
    <w:name w:val="Strong"/>
    <w:qFormat/>
    <w:rsid w:val="004B7092"/>
    <w:rPr>
      <w:b/>
      <w:bCs/>
    </w:rPr>
  </w:style>
  <w:style w:type="paragraph" w:customStyle="1" w:styleId="style1">
    <w:name w:val="style1"/>
    <w:basedOn w:val="Normal"/>
    <w:rsid w:val="004B7092"/>
    <w:pPr>
      <w:spacing w:before="100" w:beforeAutospacing="1" w:after="100" w:afterAutospacing="1"/>
    </w:pPr>
  </w:style>
  <w:style w:type="paragraph" w:styleId="ListParagraph">
    <w:name w:val="List Paragraph"/>
    <w:basedOn w:val="Normal"/>
    <w:uiPriority w:val="34"/>
    <w:qFormat/>
    <w:rsid w:val="002D1EE9"/>
    <w:pPr>
      <w:ind w:left="720"/>
      <w:contextualSpacing/>
    </w:pPr>
  </w:style>
  <w:style w:type="paragraph" w:customStyle="1" w:styleId="podnaslovpropisa">
    <w:name w:val="podnaslovpropisa"/>
    <w:basedOn w:val="Normal"/>
    <w:rsid w:val="00371B88"/>
    <w:pPr>
      <w:spacing w:before="100" w:beforeAutospacing="1" w:after="100" w:afterAutospacing="1"/>
    </w:pPr>
  </w:style>
  <w:style w:type="paragraph" w:styleId="BalloonText">
    <w:name w:val="Balloon Text"/>
    <w:basedOn w:val="Normal"/>
    <w:link w:val="BalloonTextChar"/>
    <w:uiPriority w:val="99"/>
    <w:semiHidden/>
    <w:unhideWhenUsed/>
    <w:rsid w:val="00321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094">
      <w:bodyDiv w:val="1"/>
      <w:marLeft w:val="0"/>
      <w:marRight w:val="0"/>
      <w:marTop w:val="0"/>
      <w:marBottom w:val="0"/>
      <w:divBdr>
        <w:top w:val="none" w:sz="0" w:space="0" w:color="auto"/>
        <w:left w:val="none" w:sz="0" w:space="0" w:color="auto"/>
        <w:bottom w:val="none" w:sz="0" w:space="0" w:color="auto"/>
        <w:right w:val="none" w:sz="0" w:space="0" w:color="auto"/>
      </w:divBdr>
    </w:div>
    <w:div w:id="123810891">
      <w:bodyDiv w:val="1"/>
      <w:marLeft w:val="0"/>
      <w:marRight w:val="0"/>
      <w:marTop w:val="0"/>
      <w:marBottom w:val="0"/>
      <w:divBdr>
        <w:top w:val="none" w:sz="0" w:space="0" w:color="auto"/>
        <w:left w:val="none" w:sz="0" w:space="0" w:color="auto"/>
        <w:bottom w:val="none" w:sz="0" w:space="0" w:color="auto"/>
        <w:right w:val="none" w:sz="0" w:space="0" w:color="auto"/>
      </w:divBdr>
    </w:div>
    <w:div w:id="137379697">
      <w:bodyDiv w:val="1"/>
      <w:marLeft w:val="0"/>
      <w:marRight w:val="0"/>
      <w:marTop w:val="0"/>
      <w:marBottom w:val="0"/>
      <w:divBdr>
        <w:top w:val="none" w:sz="0" w:space="0" w:color="auto"/>
        <w:left w:val="none" w:sz="0" w:space="0" w:color="auto"/>
        <w:bottom w:val="none" w:sz="0" w:space="0" w:color="auto"/>
        <w:right w:val="none" w:sz="0" w:space="0" w:color="auto"/>
      </w:divBdr>
    </w:div>
    <w:div w:id="282083573">
      <w:bodyDiv w:val="1"/>
      <w:marLeft w:val="0"/>
      <w:marRight w:val="0"/>
      <w:marTop w:val="0"/>
      <w:marBottom w:val="0"/>
      <w:divBdr>
        <w:top w:val="none" w:sz="0" w:space="0" w:color="auto"/>
        <w:left w:val="none" w:sz="0" w:space="0" w:color="auto"/>
        <w:bottom w:val="none" w:sz="0" w:space="0" w:color="auto"/>
        <w:right w:val="none" w:sz="0" w:space="0" w:color="auto"/>
      </w:divBdr>
    </w:div>
    <w:div w:id="554052821">
      <w:bodyDiv w:val="1"/>
      <w:marLeft w:val="0"/>
      <w:marRight w:val="0"/>
      <w:marTop w:val="0"/>
      <w:marBottom w:val="0"/>
      <w:divBdr>
        <w:top w:val="none" w:sz="0" w:space="0" w:color="auto"/>
        <w:left w:val="none" w:sz="0" w:space="0" w:color="auto"/>
        <w:bottom w:val="none" w:sz="0" w:space="0" w:color="auto"/>
        <w:right w:val="none" w:sz="0" w:space="0" w:color="auto"/>
      </w:divBdr>
    </w:div>
    <w:div w:id="558128207">
      <w:bodyDiv w:val="1"/>
      <w:marLeft w:val="0"/>
      <w:marRight w:val="0"/>
      <w:marTop w:val="0"/>
      <w:marBottom w:val="0"/>
      <w:divBdr>
        <w:top w:val="none" w:sz="0" w:space="0" w:color="auto"/>
        <w:left w:val="none" w:sz="0" w:space="0" w:color="auto"/>
        <w:bottom w:val="none" w:sz="0" w:space="0" w:color="auto"/>
        <w:right w:val="none" w:sz="0" w:space="0" w:color="auto"/>
      </w:divBdr>
    </w:div>
    <w:div w:id="667757638">
      <w:bodyDiv w:val="1"/>
      <w:marLeft w:val="0"/>
      <w:marRight w:val="0"/>
      <w:marTop w:val="0"/>
      <w:marBottom w:val="0"/>
      <w:divBdr>
        <w:top w:val="none" w:sz="0" w:space="0" w:color="auto"/>
        <w:left w:val="none" w:sz="0" w:space="0" w:color="auto"/>
        <w:bottom w:val="none" w:sz="0" w:space="0" w:color="auto"/>
        <w:right w:val="none" w:sz="0" w:space="0" w:color="auto"/>
      </w:divBdr>
    </w:div>
    <w:div w:id="690642291">
      <w:bodyDiv w:val="1"/>
      <w:marLeft w:val="0"/>
      <w:marRight w:val="0"/>
      <w:marTop w:val="0"/>
      <w:marBottom w:val="0"/>
      <w:divBdr>
        <w:top w:val="none" w:sz="0" w:space="0" w:color="auto"/>
        <w:left w:val="none" w:sz="0" w:space="0" w:color="auto"/>
        <w:bottom w:val="none" w:sz="0" w:space="0" w:color="auto"/>
        <w:right w:val="none" w:sz="0" w:space="0" w:color="auto"/>
      </w:divBdr>
    </w:div>
    <w:div w:id="745343342">
      <w:bodyDiv w:val="1"/>
      <w:marLeft w:val="0"/>
      <w:marRight w:val="0"/>
      <w:marTop w:val="0"/>
      <w:marBottom w:val="0"/>
      <w:divBdr>
        <w:top w:val="none" w:sz="0" w:space="0" w:color="auto"/>
        <w:left w:val="none" w:sz="0" w:space="0" w:color="auto"/>
        <w:bottom w:val="none" w:sz="0" w:space="0" w:color="auto"/>
        <w:right w:val="none" w:sz="0" w:space="0" w:color="auto"/>
      </w:divBdr>
    </w:div>
    <w:div w:id="750856977">
      <w:bodyDiv w:val="1"/>
      <w:marLeft w:val="0"/>
      <w:marRight w:val="0"/>
      <w:marTop w:val="0"/>
      <w:marBottom w:val="0"/>
      <w:divBdr>
        <w:top w:val="none" w:sz="0" w:space="0" w:color="auto"/>
        <w:left w:val="none" w:sz="0" w:space="0" w:color="auto"/>
        <w:bottom w:val="none" w:sz="0" w:space="0" w:color="auto"/>
        <w:right w:val="none" w:sz="0" w:space="0" w:color="auto"/>
      </w:divBdr>
    </w:div>
    <w:div w:id="1067998203">
      <w:bodyDiv w:val="1"/>
      <w:marLeft w:val="0"/>
      <w:marRight w:val="0"/>
      <w:marTop w:val="0"/>
      <w:marBottom w:val="0"/>
      <w:divBdr>
        <w:top w:val="none" w:sz="0" w:space="0" w:color="auto"/>
        <w:left w:val="none" w:sz="0" w:space="0" w:color="auto"/>
        <w:bottom w:val="none" w:sz="0" w:space="0" w:color="auto"/>
        <w:right w:val="none" w:sz="0" w:space="0" w:color="auto"/>
      </w:divBdr>
    </w:div>
    <w:div w:id="1323119123">
      <w:bodyDiv w:val="1"/>
      <w:marLeft w:val="0"/>
      <w:marRight w:val="0"/>
      <w:marTop w:val="0"/>
      <w:marBottom w:val="0"/>
      <w:divBdr>
        <w:top w:val="none" w:sz="0" w:space="0" w:color="auto"/>
        <w:left w:val="none" w:sz="0" w:space="0" w:color="auto"/>
        <w:bottom w:val="none" w:sz="0" w:space="0" w:color="auto"/>
        <w:right w:val="none" w:sz="0" w:space="0" w:color="auto"/>
      </w:divBdr>
    </w:div>
    <w:div w:id="1427725468">
      <w:bodyDiv w:val="1"/>
      <w:marLeft w:val="0"/>
      <w:marRight w:val="0"/>
      <w:marTop w:val="0"/>
      <w:marBottom w:val="0"/>
      <w:divBdr>
        <w:top w:val="none" w:sz="0" w:space="0" w:color="auto"/>
        <w:left w:val="none" w:sz="0" w:space="0" w:color="auto"/>
        <w:bottom w:val="none" w:sz="0" w:space="0" w:color="auto"/>
        <w:right w:val="none" w:sz="0" w:space="0" w:color="auto"/>
      </w:divBdr>
    </w:div>
    <w:div w:id="1775904759">
      <w:bodyDiv w:val="1"/>
      <w:marLeft w:val="0"/>
      <w:marRight w:val="0"/>
      <w:marTop w:val="0"/>
      <w:marBottom w:val="0"/>
      <w:divBdr>
        <w:top w:val="none" w:sz="0" w:space="0" w:color="auto"/>
        <w:left w:val="none" w:sz="0" w:space="0" w:color="auto"/>
        <w:bottom w:val="none" w:sz="0" w:space="0" w:color="auto"/>
        <w:right w:val="none" w:sz="0" w:space="0" w:color="auto"/>
      </w:divBdr>
    </w:div>
    <w:div w:id="19888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1072;jkovac.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1072;jkovac.org.rs" TargetMode="External"/><Relationship Id="rId4" Type="http://schemas.openxmlformats.org/officeDocument/2006/relationships/settings" Target="settings.xml"/><Relationship Id="rId9" Type="http://schemas.openxmlformats.org/officeDocument/2006/relationships/hyperlink" Target="http://www.lajkovac.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D3142-59ED-4CA4-ABA1-52CCA5F3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На основу члана 44</vt:lpstr>
    </vt:vector>
  </TitlesOfParts>
  <Company/>
  <LinksUpToDate>false</LinksUpToDate>
  <CharactersWithSpaces>11167</CharactersWithSpaces>
  <SharedDoc>false</SharedDoc>
  <HLinks>
    <vt:vector size="6" baseType="variant">
      <vt:variant>
        <vt:i4>2229348</vt:i4>
      </vt:variant>
      <vt:variant>
        <vt:i4>0</vt:i4>
      </vt:variant>
      <vt:variant>
        <vt:i4>0</vt:i4>
      </vt:variant>
      <vt:variant>
        <vt:i4>5</vt:i4>
      </vt:variant>
      <vt:variant>
        <vt:lpwstr>http://www.lаjkovac.org.rs/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44</dc:title>
  <dc:creator>Administrator</dc:creator>
  <cp:lastModifiedBy>Goca Gacic</cp:lastModifiedBy>
  <cp:revision>6</cp:revision>
  <cp:lastPrinted>2022-08-12T05:27:00Z</cp:lastPrinted>
  <dcterms:created xsi:type="dcterms:W3CDTF">2022-07-01T10:44:00Z</dcterms:created>
  <dcterms:modified xsi:type="dcterms:W3CDTF">2022-08-12T05:28:00Z</dcterms:modified>
</cp:coreProperties>
</file>